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FA9" w:rsidRDefault="00274FA9" w:rsidP="00862110">
      <w:pPr>
        <w:jc w:val="center"/>
        <w:rPr>
          <w:bCs/>
          <w:sz w:val="28"/>
          <w:szCs w:val="28"/>
        </w:rPr>
      </w:pPr>
      <w:r w:rsidRPr="00897EBF">
        <w:rPr>
          <w:caps/>
          <w:spacing w:val="-4"/>
          <w:sz w:val="28"/>
          <w:szCs w:val="28"/>
        </w:rPr>
        <w:t>Договор №</w:t>
      </w:r>
      <w:r>
        <w:rPr>
          <w:caps/>
          <w:spacing w:val="-4"/>
          <w:sz w:val="28"/>
          <w:szCs w:val="28"/>
        </w:rPr>
        <w:t xml:space="preserve"> _____</w:t>
      </w:r>
    </w:p>
    <w:tbl>
      <w:tblPr>
        <w:tblW w:w="0" w:type="auto"/>
        <w:tblLook w:val="00A0"/>
      </w:tblPr>
      <w:tblGrid>
        <w:gridCol w:w="5065"/>
        <w:gridCol w:w="5066"/>
      </w:tblGrid>
      <w:tr w:rsidR="00274FA9" w:rsidRPr="005A6009" w:rsidTr="005A6009">
        <w:tc>
          <w:tcPr>
            <w:tcW w:w="5065" w:type="dxa"/>
          </w:tcPr>
          <w:p w:rsidR="00274FA9" w:rsidRDefault="00274FA9" w:rsidP="00C4238D">
            <w:pPr>
              <w:spacing w:before="100" w:beforeAutospacing="1"/>
              <w:jc w:val="both"/>
              <w:rPr>
                <w:spacing w:val="-4"/>
                <w:szCs w:val="28"/>
              </w:rPr>
            </w:pPr>
          </w:p>
          <w:p w:rsidR="00274FA9" w:rsidRPr="00C4238D" w:rsidRDefault="00274FA9" w:rsidP="00C4238D">
            <w:pPr>
              <w:spacing w:before="100" w:beforeAutospacing="1"/>
              <w:jc w:val="both"/>
              <w:rPr>
                <w:spacing w:val="-4"/>
                <w:szCs w:val="28"/>
              </w:rPr>
            </w:pPr>
            <w:r w:rsidRPr="005A6009">
              <w:rPr>
                <w:spacing w:val="-4"/>
                <w:szCs w:val="28"/>
              </w:rPr>
              <w:t xml:space="preserve">г. </w:t>
            </w:r>
            <w:r>
              <w:rPr>
                <w:spacing w:val="-4"/>
                <w:szCs w:val="28"/>
              </w:rPr>
              <w:t>Нижний Новгород</w:t>
            </w:r>
          </w:p>
        </w:tc>
        <w:tc>
          <w:tcPr>
            <w:tcW w:w="5066" w:type="dxa"/>
          </w:tcPr>
          <w:p w:rsidR="00274FA9" w:rsidRDefault="00274FA9" w:rsidP="005A6009">
            <w:pPr>
              <w:spacing w:before="100" w:beforeAutospacing="1"/>
              <w:jc w:val="right"/>
              <w:rPr>
                <w:spacing w:val="-4"/>
                <w:szCs w:val="28"/>
              </w:rPr>
            </w:pPr>
          </w:p>
          <w:p w:rsidR="00274FA9" w:rsidRPr="005A6009" w:rsidRDefault="00274FA9" w:rsidP="005A6009">
            <w:pPr>
              <w:spacing w:before="100" w:beforeAutospacing="1"/>
              <w:jc w:val="right"/>
              <w:rPr>
                <w:spacing w:val="-4"/>
                <w:szCs w:val="28"/>
              </w:rPr>
            </w:pPr>
            <w:r w:rsidRPr="005A6009">
              <w:rPr>
                <w:spacing w:val="-4"/>
                <w:szCs w:val="28"/>
              </w:rPr>
              <w:t>«___» ________ 201</w:t>
            </w:r>
            <w:r>
              <w:rPr>
                <w:spacing w:val="-4"/>
                <w:szCs w:val="28"/>
              </w:rPr>
              <w:t>3</w:t>
            </w:r>
            <w:r w:rsidRPr="005A6009">
              <w:rPr>
                <w:spacing w:val="-4"/>
                <w:szCs w:val="28"/>
              </w:rPr>
              <w:t xml:space="preserve"> г.</w:t>
            </w:r>
          </w:p>
        </w:tc>
      </w:tr>
    </w:tbl>
    <w:p w:rsidR="00274FA9" w:rsidRDefault="00274FA9" w:rsidP="00A00C77">
      <w:pPr>
        <w:spacing w:before="100" w:beforeAutospacing="1"/>
        <w:jc w:val="both"/>
        <w:rPr>
          <w:spacing w:val="-4"/>
          <w:szCs w:val="28"/>
        </w:rPr>
      </w:pPr>
      <w:r w:rsidRPr="00061A34">
        <w:rPr>
          <w:spacing w:val="-4"/>
          <w:szCs w:val="28"/>
        </w:rPr>
        <w:tab/>
      </w:r>
      <w:r w:rsidRPr="00AD5959">
        <w:t xml:space="preserve">Открытое акционерное общество НИЖЕГОРОДСКАЯ ИНЖИНИРИНГОВАЯ КОМПАНИЯ «АТОМЭНЕРГОПРОЕКТ» (ОАО «НИАЭП»), именуемое в дальнейшем </w:t>
      </w:r>
      <w:r w:rsidRPr="00AD5959">
        <w:rPr>
          <w:b/>
        </w:rPr>
        <w:t>«</w:t>
      </w:r>
      <w:r>
        <w:rPr>
          <w:b/>
        </w:rPr>
        <w:t>Заказчик</w:t>
      </w:r>
      <w:r w:rsidRPr="00AD5959">
        <w:rPr>
          <w:b/>
        </w:rPr>
        <w:t>»</w:t>
      </w:r>
      <w:r w:rsidRPr="00AD5959">
        <w:t xml:space="preserve">, в лице </w:t>
      </w:r>
      <w:r>
        <w:t>_____________________________________________________</w:t>
      </w:r>
      <w:r w:rsidRPr="00AD5959">
        <w:t xml:space="preserve">, действующего на основании </w:t>
      </w:r>
      <w:r>
        <w:t>_____________________</w:t>
      </w:r>
      <w:r w:rsidRPr="00AD5959">
        <w:t xml:space="preserve">, </w:t>
      </w:r>
      <w:r w:rsidRPr="00061A34">
        <w:rPr>
          <w:spacing w:val="-4"/>
          <w:szCs w:val="28"/>
        </w:rPr>
        <w:t xml:space="preserve">и </w:t>
      </w:r>
    </w:p>
    <w:p w:rsidR="00274FA9" w:rsidRPr="00862110" w:rsidRDefault="00274FA9" w:rsidP="00862110">
      <w:pPr>
        <w:spacing w:before="100" w:beforeAutospacing="1"/>
        <w:ind w:firstLine="567"/>
        <w:jc w:val="both"/>
      </w:pPr>
      <w:r>
        <w:rPr>
          <w:spacing w:val="-4"/>
          <w:szCs w:val="28"/>
        </w:rPr>
        <w:t>_____________________________________________________________________________</w:t>
      </w:r>
      <w:r w:rsidRPr="00061A34">
        <w:rPr>
          <w:spacing w:val="-4"/>
          <w:szCs w:val="28"/>
        </w:rPr>
        <w:t>, именуемое в дальнейшем «</w:t>
      </w:r>
      <w:r w:rsidRPr="00F203FC">
        <w:rPr>
          <w:b/>
          <w:spacing w:val="-4"/>
          <w:szCs w:val="28"/>
        </w:rPr>
        <w:t>Исполнитель</w:t>
      </w:r>
      <w:r w:rsidRPr="00061A34">
        <w:rPr>
          <w:spacing w:val="-4"/>
          <w:szCs w:val="28"/>
        </w:rPr>
        <w:t xml:space="preserve">», в лице </w:t>
      </w:r>
      <w:r>
        <w:rPr>
          <w:spacing w:val="-4"/>
          <w:szCs w:val="28"/>
        </w:rPr>
        <w:t>__________________________________</w:t>
      </w:r>
      <w:r w:rsidRPr="00061A34">
        <w:rPr>
          <w:spacing w:val="-4"/>
          <w:szCs w:val="28"/>
        </w:rPr>
        <w:t xml:space="preserve">, действующего на основании </w:t>
      </w:r>
      <w:r>
        <w:rPr>
          <w:spacing w:val="-4"/>
          <w:szCs w:val="28"/>
        </w:rPr>
        <w:t>_____________</w:t>
      </w:r>
      <w:r w:rsidRPr="00061A34">
        <w:rPr>
          <w:spacing w:val="-4"/>
          <w:szCs w:val="28"/>
        </w:rPr>
        <w:t xml:space="preserve">, с другой стороны, </w:t>
      </w:r>
    </w:p>
    <w:p w:rsidR="00274FA9" w:rsidRPr="00061A34" w:rsidRDefault="00274FA9">
      <w:pPr>
        <w:spacing w:before="100" w:beforeAutospacing="1"/>
        <w:ind w:firstLine="567"/>
        <w:jc w:val="both"/>
        <w:rPr>
          <w:spacing w:val="-4"/>
          <w:szCs w:val="28"/>
        </w:rPr>
      </w:pPr>
      <w:r w:rsidRPr="00061A34">
        <w:rPr>
          <w:szCs w:val="28"/>
        </w:rPr>
        <w:t>именуемые в дальнейшем «Стороны</w:t>
      </w:r>
      <w:r w:rsidRPr="00061A34">
        <w:rPr>
          <w:spacing w:val="-4"/>
          <w:szCs w:val="28"/>
        </w:rPr>
        <w:t xml:space="preserve">», заключили настоящий Договор (далее «Договор») о нижеследующем: </w:t>
      </w:r>
    </w:p>
    <w:p w:rsidR="00274FA9" w:rsidRDefault="00274FA9" w:rsidP="00EA02F8">
      <w:pPr>
        <w:pStyle w:val="Heading2"/>
        <w:tabs>
          <w:tab w:val="clear" w:pos="0"/>
        </w:tabs>
        <w:ind w:left="567" w:firstLine="0"/>
      </w:pPr>
    </w:p>
    <w:p w:rsidR="00274FA9" w:rsidRPr="00061A34" w:rsidRDefault="00274FA9" w:rsidP="00EA02F8">
      <w:pPr>
        <w:pStyle w:val="Heading2"/>
        <w:tabs>
          <w:tab w:val="clear" w:pos="0"/>
        </w:tabs>
        <w:ind w:left="567" w:firstLine="0"/>
      </w:pPr>
      <w:r>
        <w:t xml:space="preserve">1. </w:t>
      </w:r>
      <w:r w:rsidRPr="00061A34">
        <w:t>Предмет Договора</w:t>
      </w:r>
    </w:p>
    <w:p w:rsidR="00274FA9" w:rsidRPr="00875D1A" w:rsidRDefault="00274FA9">
      <w:pPr>
        <w:numPr>
          <w:ilvl w:val="1"/>
          <w:numId w:val="4"/>
        </w:numPr>
        <w:tabs>
          <w:tab w:val="clear" w:pos="1662"/>
          <w:tab w:val="num" w:pos="0"/>
        </w:tabs>
        <w:spacing w:before="100" w:beforeAutospacing="1"/>
        <w:ind w:left="0" w:firstLine="567"/>
        <w:jc w:val="both"/>
        <w:rPr>
          <w:spacing w:val="-4"/>
          <w:szCs w:val="28"/>
        </w:rPr>
      </w:pPr>
      <w:r w:rsidRPr="00061A34">
        <w:rPr>
          <w:spacing w:val="-4"/>
          <w:szCs w:val="28"/>
        </w:rPr>
        <w:t xml:space="preserve">Заказчик поручает, а </w:t>
      </w:r>
      <w:r>
        <w:rPr>
          <w:spacing w:val="-4"/>
          <w:szCs w:val="28"/>
        </w:rPr>
        <w:t>Исполнитель</w:t>
      </w:r>
      <w:r w:rsidRPr="00061A34">
        <w:rPr>
          <w:spacing w:val="-4"/>
          <w:szCs w:val="28"/>
        </w:rPr>
        <w:t xml:space="preserve"> принимает на себя обязательства в срок и на условиях настоящего Договора за свой риск, собственными и/или привлеченными силами и средствами выполнить </w:t>
      </w:r>
      <w:r w:rsidRPr="00875D1A">
        <w:rPr>
          <w:spacing w:val="-4"/>
          <w:szCs w:val="28"/>
        </w:rPr>
        <w:t xml:space="preserve">работы по </w:t>
      </w:r>
      <w:r>
        <w:rPr>
          <w:spacing w:val="-4"/>
          <w:szCs w:val="28"/>
        </w:rPr>
        <w:t>разработке Рабочей документации</w:t>
      </w:r>
      <w:r w:rsidRPr="00875D1A">
        <w:rPr>
          <w:spacing w:val="-4"/>
          <w:szCs w:val="28"/>
        </w:rPr>
        <w:t xml:space="preserve"> по теме: </w:t>
      </w:r>
      <w:r>
        <w:rPr>
          <w:spacing w:val="-4"/>
          <w:szCs w:val="28"/>
        </w:rPr>
        <w:t>__________________________________________________________________________________</w:t>
      </w:r>
      <w:r w:rsidRPr="00875D1A">
        <w:rPr>
          <w:spacing w:val="-4"/>
          <w:szCs w:val="28"/>
        </w:rPr>
        <w:t xml:space="preserve"> (далее «Рабочая документация»)</w:t>
      </w:r>
      <w:r>
        <w:rPr>
          <w:spacing w:val="-4"/>
          <w:szCs w:val="28"/>
        </w:rPr>
        <w:t xml:space="preserve"> </w:t>
      </w:r>
      <w:r w:rsidRPr="00875D1A">
        <w:rPr>
          <w:spacing w:val="-4"/>
          <w:szCs w:val="28"/>
        </w:rPr>
        <w:t xml:space="preserve">в порядке и на условиях оговоренных настоящим Договором. </w:t>
      </w:r>
    </w:p>
    <w:p w:rsidR="00274FA9" w:rsidRPr="00061A34" w:rsidRDefault="00274FA9">
      <w:pPr>
        <w:numPr>
          <w:ilvl w:val="1"/>
          <w:numId w:val="4"/>
        </w:numPr>
        <w:tabs>
          <w:tab w:val="clear" w:pos="1662"/>
          <w:tab w:val="num" w:pos="0"/>
        </w:tabs>
        <w:spacing w:before="100" w:beforeAutospacing="1"/>
        <w:ind w:left="0" w:firstLine="567"/>
        <w:jc w:val="both"/>
        <w:rPr>
          <w:spacing w:val="-4"/>
          <w:szCs w:val="28"/>
        </w:rPr>
      </w:pPr>
      <w:r w:rsidRPr="00061A34">
        <w:rPr>
          <w:spacing w:val="-4"/>
          <w:szCs w:val="28"/>
        </w:rPr>
        <w:t xml:space="preserve">Рабочая документация (далее </w:t>
      </w:r>
      <w:r>
        <w:rPr>
          <w:spacing w:val="-4"/>
          <w:szCs w:val="28"/>
        </w:rPr>
        <w:t>«</w:t>
      </w:r>
      <w:r w:rsidRPr="00061A34">
        <w:rPr>
          <w:spacing w:val="-4"/>
          <w:szCs w:val="28"/>
        </w:rPr>
        <w:t>работы</w:t>
      </w:r>
      <w:r>
        <w:rPr>
          <w:spacing w:val="-4"/>
          <w:szCs w:val="28"/>
        </w:rPr>
        <w:t>»</w:t>
      </w:r>
      <w:r w:rsidRPr="00061A34">
        <w:rPr>
          <w:spacing w:val="-4"/>
          <w:szCs w:val="28"/>
        </w:rPr>
        <w:t>) должн</w:t>
      </w:r>
      <w:r>
        <w:rPr>
          <w:spacing w:val="-4"/>
          <w:szCs w:val="28"/>
        </w:rPr>
        <w:t>а</w:t>
      </w:r>
      <w:r w:rsidRPr="00061A34">
        <w:rPr>
          <w:spacing w:val="-4"/>
          <w:szCs w:val="28"/>
        </w:rPr>
        <w:t xml:space="preserve"> быть </w:t>
      </w:r>
      <w:r>
        <w:rPr>
          <w:spacing w:val="-4"/>
          <w:szCs w:val="28"/>
        </w:rPr>
        <w:t>подготовлена</w:t>
      </w:r>
      <w:r w:rsidRPr="00061A34">
        <w:rPr>
          <w:spacing w:val="-4"/>
          <w:szCs w:val="28"/>
        </w:rPr>
        <w:t xml:space="preserve"> в соответствии с:</w:t>
      </w:r>
    </w:p>
    <w:p w:rsidR="00274FA9" w:rsidRPr="00061A34" w:rsidRDefault="00274FA9">
      <w:pPr>
        <w:tabs>
          <w:tab w:val="num" w:pos="0"/>
        </w:tabs>
        <w:spacing w:before="100" w:beforeAutospacing="1"/>
        <w:ind w:firstLine="567"/>
        <w:jc w:val="both"/>
        <w:rPr>
          <w:spacing w:val="-4"/>
          <w:szCs w:val="28"/>
        </w:rPr>
      </w:pPr>
      <w:r w:rsidRPr="00061A34">
        <w:rPr>
          <w:spacing w:val="-4"/>
          <w:szCs w:val="28"/>
        </w:rPr>
        <w:t xml:space="preserve">1.2.1. Требованиями СНиП и других действующих законодательных и нормативных актов Российской Федерации в части состава, содержания и оформления Рабочей документации и Справочника базовых цен на проектные работы для строительства «Объекты атомной энергетики»; </w:t>
      </w:r>
    </w:p>
    <w:p w:rsidR="00274FA9" w:rsidRPr="00061A34" w:rsidRDefault="00274FA9">
      <w:pPr>
        <w:tabs>
          <w:tab w:val="num" w:pos="0"/>
        </w:tabs>
        <w:spacing w:before="100" w:beforeAutospacing="1"/>
        <w:ind w:firstLine="567"/>
        <w:jc w:val="both"/>
        <w:rPr>
          <w:spacing w:val="-4"/>
          <w:szCs w:val="28"/>
        </w:rPr>
      </w:pPr>
      <w:r w:rsidRPr="00061A34">
        <w:rPr>
          <w:spacing w:val="-4"/>
          <w:szCs w:val="28"/>
        </w:rPr>
        <w:t>1.2.2. Проектной документацией;</w:t>
      </w:r>
    </w:p>
    <w:p w:rsidR="00274FA9" w:rsidRPr="00061A34" w:rsidRDefault="00274FA9">
      <w:pPr>
        <w:tabs>
          <w:tab w:val="num" w:pos="0"/>
        </w:tabs>
        <w:spacing w:before="100" w:beforeAutospacing="1"/>
        <w:ind w:firstLine="567"/>
        <w:jc w:val="both"/>
        <w:rPr>
          <w:spacing w:val="-4"/>
          <w:szCs w:val="28"/>
        </w:rPr>
      </w:pPr>
      <w:r w:rsidRPr="00061A34">
        <w:rPr>
          <w:spacing w:val="-4"/>
          <w:szCs w:val="28"/>
        </w:rPr>
        <w:t>1.2.3. Техническим заданием</w:t>
      </w:r>
      <w:r>
        <w:rPr>
          <w:spacing w:val="-4"/>
          <w:szCs w:val="28"/>
        </w:rPr>
        <w:t xml:space="preserve"> </w:t>
      </w:r>
      <w:r w:rsidRPr="00061A34">
        <w:rPr>
          <w:spacing w:val="-4"/>
          <w:szCs w:val="28"/>
        </w:rPr>
        <w:t>(Приложение №1 к Договору);</w:t>
      </w:r>
    </w:p>
    <w:p w:rsidR="00274FA9" w:rsidRPr="00061A34" w:rsidRDefault="00274FA9">
      <w:pPr>
        <w:tabs>
          <w:tab w:val="num" w:pos="0"/>
        </w:tabs>
        <w:spacing w:before="100" w:beforeAutospacing="1"/>
        <w:ind w:firstLine="567"/>
        <w:jc w:val="both"/>
        <w:rPr>
          <w:spacing w:val="-4"/>
          <w:szCs w:val="28"/>
        </w:rPr>
      </w:pPr>
      <w:r w:rsidRPr="00061A34">
        <w:rPr>
          <w:spacing w:val="-4"/>
          <w:szCs w:val="28"/>
        </w:rPr>
        <w:t xml:space="preserve">1.2.5. Календарным планом выпуска Рабочей документации (Приложение № </w:t>
      </w:r>
      <w:r>
        <w:rPr>
          <w:spacing w:val="-4"/>
          <w:szCs w:val="28"/>
        </w:rPr>
        <w:t>2</w:t>
      </w:r>
      <w:r w:rsidRPr="00061A34">
        <w:rPr>
          <w:spacing w:val="-4"/>
          <w:szCs w:val="28"/>
        </w:rPr>
        <w:t xml:space="preserve"> к Договору) </w:t>
      </w:r>
    </w:p>
    <w:p w:rsidR="00274FA9" w:rsidRPr="00061A34" w:rsidRDefault="00274FA9">
      <w:pPr>
        <w:pStyle w:val="BodyTextIndent2"/>
        <w:tabs>
          <w:tab w:val="num" w:pos="0"/>
          <w:tab w:val="num" w:pos="1134"/>
        </w:tabs>
        <w:spacing w:before="100" w:beforeAutospacing="1" w:line="240" w:lineRule="auto"/>
        <w:ind w:firstLine="567"/>
        <w:rPr>
          <w:rFonts w:ascii="Times New Roman" w:hAnsi="Times New Roman"/>
          <w:sz w:val="24"/>
          <w:szCs w:val="28"/>
        </w:rPr>
      </w:pPr>
      <w:r w:rsidRPr="00061A34">
        <w:rPr>
          <w:rFonts w:ascii="Times New Roman" w:hAnsi="Times New Roman"/>
          <w:sz w:val="24"/>
          <w:szCs w:val="28"/>
        </w:rPr>
        <w:t>1.3. Все изменения по настоящему Договору производится Сторонами путем оформления Дополнительного соглашения к настоящему Договору.</w:t>
      </w:r>
    </w:p>
    <w:p w:rsidR="00274FA9" w:rsidRPr="00061A34" w:rsidRDefault="00274FA9">
      <w:pPr>
        <w:pStyle w:val="BodyTextIndent2"/>
        <w:tabs>
          <w:tab w:val="num" w:pos="0"/>
          <w:tab w:val="num" w:pos="1134"/>
        </w:tabs>
        <w:spacing w:before="100" w:beforeAutospacing="1" w:line="240" w:lineRule="auto"/>
        <w:ind w:firstLine="567"/>
        <w:rPr>
          <w:rFonts w:ascii="Times New Roman" w:hAnsi="Times New Roman"/>
          <w:sz w:val="24"/>
          <w:szCs w:val="28"/>
        </w:rPr>
      </w:pPr>
      <w:r w:rsidRPr="00061A34">
        <w:rPr>
          <w:rFonts w:ascii="Times New Roman" w:hAnsi="Times New Roman"/>
          <w:sz w:val="24"/>
          <w:szCs w:val="28"/>
        </w:rPr>
        <w:t>1.3.1.Заказчик вправе вносить изменения в техническую документацию</w:t>
      </w:r>
      <w:r>
        <w:rPr>
          <w:rFonts w:ascii="Times New Roman" w:hAnsi="Times New Roman"/>
          <w:sz w:val="24"/>
          <w:szCs w:val="28"/>
        </w:rPr>
        <w:t xml:space="preserve"> </w:t>
      </w:r>
      <w:r w:rsidRPr="00061A34">
        <w:rPr>
          <w:rFonts w:ascii="Times New Roman" w:hAnsi="Times New Roman"/>
          <w:sz w:val="24"/>
          <w:szCs w:val="28"/>
        </w:rPr>
        <w:t xml:space="preserve">при условии, если вызываемые этим дополнительные работы по стоимости не превышают десять процентов указанной в п. 3.1. общей стоимости работ/услуг. Внесение изменений в большем объеме осуществляется на основе согласованного Сторонами Дополнительного соглашения (ст.744 ГК РФ). </w:t>
      </w:r>
    </w:p>
    <w:p w:rsidR="00274FA9" w:rsidRPr="00061A34" w:rsidRDefault="00274FA9" w:rsidP="00EA02F8">
      <w:pPr>
        <w:pStyle w:val="Heading2"/>
        <w:tabs>
          <w:tab w:val="clear" w:pos="0"/>
          <w:tab w:val="num" w:pos="567"/>
        </w:tabs>
        <w:ind w:firstLine="0"/>
      </w:pPr>
      <w:r>
        <w:tab/>
      </w:r>
      <w:r w:rsidRPr="00061A34">
        <w:t>2. Сроки выполнения работ и оказания услуг</w:t>
      </w:r>
    </w:p>
    <w:p w:rsidR="00274FA9" w:rsidRPr="00061A34" w:rsidRDefault="00274FA9">
      <w:pPr>
        <w:numPr>
          <w:ilvl w:val="1"/>
          <w:numId w:val="30"/>
        </w:numPr>
        <w:tabs>
          <w:tab w:val="clear" w:pos="720"/>
          <w:tab w:val="num" w:pos="0"/>
        </w:tabs>
        <w:ind w:left="0" w:firstLine="567"/>
        <w:jc w:val="both"/>
      </w:pPr>
      <w:r w:rsidRPr="00061A34">
        <w:t xml:space="preserve">Сроки начала и окончания выполнения </w:t>
      </w:r>
      <w:r>
        <w:t>Исполнителем</w:t>
      </w:r>
      <w:r w:rsidRPr="00061A34">
        <w:t xml:space="preserve"> работ по Договору в целом и </w:t>
      </w:r>
      <w:r w:rsidRPr="00061A34">
        <w:rPr>
          <w:spacing w:val="-4"/>
          <w:szCs w:val="28"/>
        </w:rPr>
        <w:t xml:space="preserve">отдельных этапов работ/услуг </w:t>
      </w:r>
      <w:r w:rsidRPr="00061A34">
        <w:t>определены Календарным планом выпуска Рабочей документац</w:t>
      </w:r>
      <w:r>
        <w:t>ии (Приложение № 2 к Договору)</w:t>
      </w:r>
      <w:r w:rsidRPr="00061A34">
        <w:t xml:space="preserve">. </w:t>
      </w:r>
    </w:p>
    <w:p w:rsidR="00274FA9" w:rsidRPr="009C7D61" w:rsidRDefault="00274FA9" w:rsidP="00E75A7A">
      <w:pPr>
        <w:numPr>
          <w:ilvl w:val="1"/>
          <w:numId w:val="30"/>
        </w:numPr>
        <w:tabs>
          <w:tab w:val="clear" w:pos="720"/>
          <w:tab w:val="num" w:pos="0"/>
        </w:tabs>
        <w:ind w:left="0" w:firstLine="567"/>
        <w:jc w:val="both"/>
        <w:rPr>
          <w:spacing w:val="-4"/>
          <w:szCs w:val="28"/>
        </w:rPr>
      </w:pPr>
      <w:r w:rsidRPr="00061A34">
        <w:t xml:space="preserve">Начало выполнения работ по настоящему Договору – </w:t>
      </w:r>
      <w:r>
        <w:t>«____»____________.</w:t>
      </w:r>
      <w:r w:rsidRPr="00061A34">
        <w:t xml:space="preserve"> Окончание работ по разработке Рабочей документации </w:t>
      </w:r>
      <w:r>
        <w:t xml:space="preserve"> - «____»_________________.</w:t>
      </w:r>
    </w:p>
    <w:p w:rsidR="00274FA9" w:rsidRPr="004F7B98" w:rsidRDefault="00274FA9" w:rsidP="004F7B98">
      <w:pPr>
        <w:ind w:firstLine="567"/>
        <w:jc w:val="both"/>
        <w:rPr>
          <w:spacing w:val="-4"/>
          <w:szCs w:val="28"/>
        </w:rPr>
      </w:pPr>
      <w:r w:rsidRPr="00061A34">
        <w:rPr>
          <w:spacing w:val="-4"/>
          <w:szCs w:val="28"/>
        </w:rPr>
        <w:t>2.</w:t>
      </w:r>
      <w:r>
        <w:rPr>
          <w:spacing w:val="-4"/>
          <w:szCs w:val="28"/>
        </w:rPr>
        <w:t>3</w:t>
      </w:r>
      <w:r w:rsidRPr="00061A34">
        <w:rPr>
          <w:spacing w:val="-4"/>
          <w:szCs w:val="28"/>
        </w:rPr>
        <w:t>.</w:t>
      </w:r>
      <w:r w:rsidRPr="00061A34">
        <w:rPr>
          <w:spacing w:val="-4"/>
          <w:szCs w:val="28"/>
        </w:rPr>
        <w:tab/>
      </w:r>
      <w:r>
        <w:rPr>
          <w:spacing w:val="-4"/>
          <w:szCs w:val="28"/>
        </w:rPr>
        <w:t>Исполнителю</w:t>
      </w:r>
      <w:r w:rsidRPr="00061A34">
        <w:rPr>
          <w:spacing w:val="-4"/>
          <w:szCs w:val="28"/>
        </w:rPr>
        <w:t xml:space="preserve"> предоставляется право досрочной сдачи работ по мере их выполнения, а Заказчик вправе принять</w:t>
      </w:r>
      <w:r>
        <w:rPr>
          <w:spacing w:val="-4"/>
          <w:szCs w:val="28"/>
        </w:rPr>
        <w:t xml:space="preserve"> и оплатить выполненные работы.</w:t>
      </w:r>
    </w:p>
    <w:p w:rsidR="00274FA9" w:rsidRPr="004F7B98" w:rsidRDefault="00274FA9" w:rsidP="004F7B98">
      <w:pPr>
        <w:ind w:firstLine="567"/>
        <w:jc w:val="both"/>
        <w:rPr>
          <w:spacing w:val="-4"/>
          <w:szCs w:val="28"/>
        </w:rPr>
      </w:pPr>
    </w:p>
    <w:p w:rsidR="00274FA9" w:rsidRPr="009C1161" w:rsidRDefault="00274FA9" w:rsidP="00247E54">
      <w:pPr>
        <w:pStyle w:val="Heading2"/>
        <w:numPr>
          <w:ilvl w:val="0"/>
          <w:numId w:val="30"/>
        </w:numPr>
        <w:jc w:val="both"/>
        <w:rPr>
          <w:i/>
          <w:color w:val="FF0000"/>
          <w:spacing w:val="-4"/>
          <w:szCs w:val="28"/>
        </w:rPr>
      </w:pPr>
      <w:r w:rsidRPr="00061A34">
        <w:rPr>
          <w:spacing w:val="-4"/>
          <w:szCs w:val="28"/>
        </w:rPr>
        <w:t>Стоимость работ/услуг по Договору и порядок расчетов.</w:t>
      </w:r>
      <w:r>
        <w:rPr>
          <w:spacing w:val="-4"/>
          <w:szCs w:val="28"/>
        </w:rPr>
        <w:t xml:space="preserve"> </w:t>
      </w:r>
    </w:p>
    <w:p w:rsidR="00274FA9" w:rsidRPr="00323F56" w:rsidRDefault="00274FA9" w:rsidP="00FA62A1">
      <w:pPr>
        <w:pStyle w:val="BodyTextIndent"/>
        <w:tabs>
          <w:tab w:val="num" w:pos="567"/>
        </w:tabs>
        <w:spacing w:before="100" w:beforeAutospacing="1" w:line="240" w:lineRule="auto"/>
        <w:ind w:firstLine="567"/>
        <w:rPr>
          <w:rFonts w:ascii="Times New Roman" w:hAnsi="Times New Roman"/>
          <w:sz w:val="24"/>
          <w:szCs w:val="28"/>
        </w:rPr>
      </w:pPr>
      <w:r w:rsidRPr="00061A34">
        <w:rPr>
          <w:rFonts w:ascii="Times New Roman" w:hAnsi="Times New Roman"/>
          <w:sz w:val="24"/>
          <w:szCs w:val="28"/>
        </w:rPr>
        <w:t>3.1.</w:t>
      </w:r>
      <w:r w:rsidRPr="00061A34">
        <w:rPr>
          <w:rFonts w:ascii="Times New Roman" w:hAnsi="Times New Roman"/>
          <w:sz w:val="24"/>
          <w:szCs w:val="28"/>
        </w:rPr>
        <w:tab/>
      </w:r>
      <w:r w:rsidRPr="00A27CE2">
        <w:rPr>
          <w:rFonts w:ascii="Times New Roman" w:hAnsi="Times New Roman"/>
          <w:sz w:val="24"/>
          <w:szCs w:val="28"/>
        </w:rPr>
        <w:t>Общая стоимость работ/услуг по</w:t>
      </w:r>
      <w:r>
        <w:rPr>
          <w:rFonts w:ascii="Times New Roman" w:hAnsi="Times New Roman"/>
          <w:sz w:val="24"/>
          <w:szCs w:val="28"/>
        </w:rPr>
        <w:t xml:space="preserve"> </w:t>
      </w:r>
      <w:r w:rsidRPr="00323F56">
        <w:rPr>
          <w:rFonts w:ascii="Times New Roman" w:hAnsi="Times New Roman"/>
          <w:sz w:val="24"/>
          <w:szCs w:val="28"/>
        </w:rPr>
        <w:t xml:space="preserve">Договору определена в соответствии со Сводной сметой стоимости работ/услуг по Договору (Приложение № </w:t>
      </w:r>
      <w:r>
        <w:rPr>
          <w:rFonts w:ascii="Times New Roman" w:hAnsi="Times New Roman"/>
          <w:sz w:val="24"/>
          <w:szCs w:val="28"/>
        </w:rPr>
        <w:t>3</w:t>
      </w:r>
      <w:r w:rsidRPr="00323F56">
        <w:rPr>
          <w:rFonts w:ascii="Times New Roman" w:hAnsi="Times New Roman"/>
          <w:sz w:val="24"/>
          <w:szCs w:val="28"/>
        </w:rPr>
        <w:t>) и составляет</w:t>
      </w:r>
      <w:r>
        <w:rPr>
          <w:rFonts w:ascii="Times New Roman" w:hAnsi="Times New Roman"/>
          <w:sz w:val="24"/>
          <w:szCs w:val="28"/>
        </w:rPr>
        <w:t>:</w:t>
      </w:r>
      <w:r w:rsidRPr="00323F56">
        <w:rPr>
          <w:rFonts w:ascii="Times New Roman" w:hAnsi="Times New Roman"/>
          <w:sz w:val="24"/>
          <w:szCs w:val="28"/>
        </w:rPr>
        <w:t xml:space="preserve"> </w:t>
      </w:r>
    </w:p>
    <w:p w:rsidR="00274FA9" w:rsidRPr="00A00C77" w:rsidRDefault="00274FA9" w:rsidP="00A00C77">
      <w:pPr>
        <w:pStyle w:val="BodyTextIndent"/>
        <w:numPr>
          <w:ilvl w:val="0"/>
          <w:numId w:val="28"/>
        </w:numPr>
        <w:spacing w:before="100" w:beforeAutospacing="1" w:line="240" w:lineRule="auto"/>
        <w:ind w:left="0" w:firstLine="567"/>
        <w:rPr>
          <w:rFonts w:ascii="Times New Roman" w:hAnsi="Times New Roman"/>
          <w:sz w:val="24"/>
          <w:szCs w:val="28"/>
        </w:rPr>
      </w:pPr>
      <w:r w:rsidRPr="00323F56">
        <w:rPr>
          <w:rFonts w:ascii="Times New Roman" w:hAnsi="Times New Roman"/>
          <w:sz w:val="24"/>
          <w:szCs w:val="28"/>
        </w:rPr>
        <w:t xml:space="preserve">в базисном уровне цен (2000г.) </w:t>
      </w:r>
      <w:r>
        <w:rPr>
          <w:rFonts w:ascii="Times New Roman" w:hAnsi="Times New Roman"/>
          <w:sz w:val="24"/>
          <w:szCs w:val="28"/>
        </w:rPr>
        <w:t>_______________</w:t>
      </w:r>
      <w:r w:rsidRPr="00323F56">
        <w:rPr>
          <w:rFonts w:ascii="Times New Roman" w:hAnsi="Times New Roman"/>
          <w:sz w:val="24"/>
          <w:szCs w:val="28"/>
        </w:rPr>
        <w:t xml:space="preserve">рублей </w:t>
      </w:r>
      <w:r>
        <w:rPr>
          <w:rFonts w:ascii="Times New Roman" w:hAnsi="Times New Roman"/>
          <w:sz w:val="24"/>
          <w:szCs w:val="28"/>
        </w:rPr>
        <w:t>________________</w:t>
      </w:r>
      <w:r w:rsidRPr="00323F56">
        <w:rPr>
          <w:rFonts w:ascii="Times New Roman" w:hAnsi="Times New Roman"/>
          <w:sz w:val="24"/>
          <w:szCs w:val="28"/>
        </w:rPr>
        <w:t xml:space="preserve"> копеек</w:t>
      </w:r>
      <w:r>
        <w:rPr>
          <w:rFonts w:ascii="Times New Roman" w:hAnsi="Times New Roman"/>
          <w:sz w:val="24"/>
          <w:szCs w:val="28"/>
        </w:rPr>
        <w:t>;</w:t>
      </w:r>
      <w:r w:rsidRPr="00A00C77">
        <w:rPr>
          <w:rFonts w:ascii="Times New Roman" w:hAnsi="Times New Roman"/>
          <w:sz w:val="24"/>
          <w:szCs w:val="28"/>
        </w:rPr>
        <w:t xml:space="preserve"> </w:t>
      </w:r>
    </w:p>
    <w:p w:rsidR="00274FA9" w:rsidRDefault="00274FA9" w:rsidP="003F10D5">
      <w:pPr>
        <w:pStyle w:val="BodyTextIndent"/>
        <w:numPr>
          <w:ilvl w:val="0"/>
          <w:numId w:val="28"/>
        </w:numPr>
        <w:tabs>
          <w:tab w:val="left" w:pos="142"/>
        </w:tabs>
        <w:spacing w:before="100" w:beforeAutospacing="1" w:line="240" w:lineRule="auto"/>
        <w:ind w:left="0" w:firstLine="567"/>
        <w:rPr>
          <w:rFonts w:ascii="Times New Roman" w:hAnsi="Times New Roman"/>
          <w:sz w:val="24"/>
          <w:szCs w:val="28"/>
        </w:rPr>
      </w:pPr>
      <w:r w:rsidRPr="00323F56">
        <w:rPr>
          <w:rFonts w:ascii="Times New Roman" w:hAnsi="Times New Roman"/>
          <w:sz w:val="24"/>
          <w:szCs w:val="28"/>
        </w:rPr>
        <w:t xml:space="preserve">в текущем уровне цен </w:t>
      </w:r>
      <w:r>
        <w:rPr>
          <w:rFonts w:ascii="Times New Roman" w:hAnsi="Times New Roman"/>
          <w:sz w:val="24"/>
          <w:szCs w:val="28"/>
        </w:rPr>
        <w:t>_______________</w:t>
      </w:r>
      <w:r w:rsidRPr="00323F56">
        <w:rPr>
          <w:rFonts w:ascii="Times New Roman" w:hAnsi="Times New Roman"/>
          <w:sz w:val="24"/>
          <w:szCs w:val="28"/>
        </w:rPr>
        <w:t xml:space="preserve">рублей </w:t>
      </w:r>
      <w:r>
        <w:rPr>
          <w:rFonts w:ascii="Times New Roman" w:hAnsi="Times New Roman"/>
          <w:sz w:val="24"/>
          <w:szCs w:val="28"/>
        </w:rPr>
        <w:t>________________</w:t>
      </w:r>
      <w:r w:rsidRPr="00323F56">
        <w:rPr>
          <w:rFonts w:ascii="Times New Roman" w:hAnsi="Times New Roman"/>
          <w:sz w:val="24"/>
          <w:szCs w:val="28"/>
        </w:rPr>
        <w:t xml:space="preserve"> копеек</w:t>
      </w:r>
      <w:r>
        <w:rPr>
          <w:rFonts w:ascii="Times New Roman" w:hAnsi="Times New Roman"/>
          <w:sz w:val="24"/>
          <w:szCs w:val="28"/>
        </w:rPr>
        <w:t>;</w:t>
      </w:r>
      <w:r w:rsidRPr="00323F56">
        <w:rPr>
          <w:rFonts w:ascii="Times New Roman" w:hAnsi="Times New Roman"/>
          <w:sz w:val="24"/>
          <w:szCs w:val="28"/>
        </w:rPr>
        <w:t xml:space="preserve"> кроме того НДС (18%) </w:t>
      </w:r>
      <w:r>
        <w:rPr>
          <w:rFonts w:ascii="Times New Roman" w:hAnsi="Times New Roman"/>
          <w:sz w:val="24"/>
          <w:szCs w:val="28"/>
        </w:rPr>
        <w:t>_______________</w:t>
      </w:r>
      <w:r w:rsidRPr="00323F56">
        <w:rPr>
          <w:rFonts w:ascii="Times New Roman" w:hAnsi="Times New Roman"/>
          <w:sz w:val="24"/>
          <w:szCs w:val="28"/>
        </w:rPr>
        <w:t xml:space="preserve">рублей </w:t>
      </w:r>
      <w:r>
        <w:rPr>
          <w:rFonts w:ascii="Times New Roman" w:hAnsi="Times New Roman"/>
          <w:sz w:val="24"/>
          <w:szCs w:val="28"/>
        </w:rPr>
        <w:t>________________</w:t>
      </w:r>
      <w:r w:rsidRPr="00323F56">
        <w:rPr>
          <w:rFonts w:ascii="Times New Roman" w:hAnsi="Times New Roman"/>
          <w:sz w:val="24"/>
          <w:szCs w:val="28"/>
        </w:rPr>
        <w:t xml:space="preserve"> копеек. </w:t>
      </w:r>
      <w:r w:rsidRPr="00A00C77">
        <w:rPr>
          <w:rFonts w:ascii="Times New Roman" w:hAnsi="Times New Roman"/>
          <w:sz w:val="24"/>
          <w:szCs w:val="28"/>
        </w:rPr>
        <w:t xml:space="preserve">Итого </w:t>
      </w:r>
      <w:r>
        <w:rPr>
          <w:rFonts w:ascii="Times New Roman" w:hAnsi="Times New Roman"/>
          <w:sz w:val="24"/>
          <w:szCs w:val="28"/>
        </w:rPr>
        <w:t>_______________</w:t>
      </w:r>
      <w:r w:rsidRPr="00323F56">
        <w:rPr>
          <w:rFonts w:ascii="Times New Roman" w:hAnsi="Times New Roman"/>
          <w:sz w:val="24"/>
          <w:szCs w:val="28"/>
        </w:rPr>
        <w:t xml:space="preserve">рублей </w:t>
      </w:r>
      <w:r>
        <w:rPr>
          <w:rFonts w:ascii="Times New Roman" w:hAnsi="Times New Roman"/>
          <w:sz w:val="24"/>
          <w:szCs w:val="28"/>
        </w:rPr>
        <w:t>________________</w:t>
      </w:r>
      <w:r w:rsidRPr="00323F56">
        <w:rPr>
          <w:rFonts w:ascii="Times New Roman" w:hAnsi="Times New Roman"/>
          <w:sz w:val="24"/>
          <w:szCs w:val="28"/>
        </w:rPr>
        <w:t xml:space="preserve"> копеек</w:t>
      </w:r>
      <w:r>
        <w:rPr>
          <w:rFonts w:ascii="Times New Roman" w:hAnsi="Times New Roman"/>
          <w:sz w:val="24"/>
          <w:szCs w:val="28"/>
        </w:rPr>
        <w:t>.</w:t>
      </w:r>
    </w:p>
    <w:p w:rsidR="00274FA9" w:rsidRPr="003F10D5" w:rsidRDefault="00274FA9" w:rsidP="003F10D5">
      <w:pPr>
        <w:pStyle w:val="BodyTextIndent"/>
        <w:tabs>
          <w:tab w:val="left" w:pos="142"/>
        </w:tabs>
        <w:spacing w:before="100" w:beforeAutospacing="1" w:line="240" w:lineRule="auto"/>
        <w:ind w:left="567" w:firstLine="0"/>
        <w:rPr>
          <w:rFonts w:ascii="Times New Roman" w:hAnsi="Times New Roman"/>
          <w:sz w:val="24"/>
          <w:szCs w:val="28"/>
        </w:rPr>
      </w:pPr>
      <w:r w:rsidRPr="003F10D5">
        <w:rPr>
          <w:rFonts w:ascii="Times New Roman" w:hAnsi="Times New Roman"/>
          <w:sz w:val="24"/>
          <w:szCs w:val="28"/>
        </w:rPr>
        <w:t xml:space="preserve"> </w:t>
      </w:r>
    </w:p>
    <w:p w:rsidR="00274FA9" w:rsidRDefault="00274FA9">
      <w:pPr>
        <w:ind w:firstLine="567"/>
        <w:jc w:val="both"/>
        <w:rPr>
          <w:spacing w:val="-4"/>
          <w:szCs w:val="28"/>
        </w:rPr>
      </w:pPr>
      <w:r w:rsidRPr="00323F56">
        <w:rPr>
          <w:szCs w:val="28"/>
        </w:rPr>
        <w:t xml:space="preserve">3.2. Общая стоимость работ по Договору, указанная в пункте 3.1. настоящего Договора включает в себя все затраты и расходы </w:t>
      </w:r>
      <w:r w:rsidRPr="00323F56">
        <w:rPr>
          <w:spacing w:val="-4"/>
          <w:szCs w:val="28"/>
        </w:rPr>
        <w:t>Исполнителя, необходимые для выполнения обязательств по настоящему Договору, налоги, сборы и прочие затраты, а так же вознаграждение Исполнителя.</w:t>
      </w:r>
    </w:p>
    <w:p w:rsidR="00274FA9" w:rsidRPr="00323F56" w:rsidRDefault="00274FA9">
      <w:pPr>
        <w:ind w:firstLine="567"/>
        <w:jc w:val="both"/>
        <w:rPr>
          <w:spacing w:val="-4"/>
          <w:szCs w:val="28"/>
        </w:rPr>
      </w:pPr>
    </w:p>
    <w:p w:rsidR="00274FA9" w:rsidRPr="00323F56" w:rsidRDefault="00274FA9">
      <w:pPr>
        <w:ind w:firstLine="567"/>
        <w:jc w:val="both"/>
        <w:rPr>
          <w:spacing w:val="-4"/>
          <w:szCs w:val="28"/>
        </w:rPr>
      </w:pPr>
      <w:r w:rsidRPr="00323F56">
        <w:rPr>
          <w:spacing w:val="-4"/>
          <w:szCs w:val="28"/>
        </w:rPr>
        <w:t xml:space="preserve">3.3. </w:t>
      </w:r>
      <w:r w:rsidRPr="00323F56">
        <w:rPr>
          <w:szCs w:val="28"/>
        </w:rPr>
        <w:t>Указанная в пункте 3.1. настоящего Договора стоимость работ/услуг является твердой</w:t>
      </w:r>
      <w:r>
        <w:rPr>
          <w:szCs w:val="28"/>
        </w:rPr>
        <w:t>.</w:t>
      </w:r>
      <w:r w:rsidRPr="00323F56">
        <w:rPr>
          <w:szCs w:val="28"/>
        </w:rPr>
        <w:t xml:space="preserve"> </w:t>
      </w:r>
    </w:p>
    <w:p w:rsidR="00274FA9" w:rsidRPr="00051D28" w:rsidRDefault="00274FA9" w:rsidP="002F7A3C">
      <w:pPr>
        <w:ind w:firstLine="567"/>
        <w:jc w:val="both"/>
        <w:rPr>
          <w:szCs w:val="28"/>
        </w:rPr>
      </w:pPr>
      <w:r w:rsidRPr="00051D28">
        <w:t>3.4.</w:t>
      </w:r>
      <w:r w:rsidRPr="00051D28">
        <w:rPr>
          <w:b/>
        </w:rPr>
        <w:t xml:space="preserve"> </w:t>
      </w:r>
      <w:r w:rsidRPr="00051D28">
        <w:rPr>
          <w:szCs w:val="28"/>
        </w:rPr>
        <w:t>Заказчик оплачивает Исполнителю стоимость выполненных работ по разработке Рабочей документации поэтапно в соответствии с Календарным планом выпуска Рабочей документации (Приложение №2)</w:t>
      </w:r>
      <w:r w:rsidRPr="00051D28">
        <w:rPr>
          <w:spacing w:val="-4"/>
          <w:szCs w:val="28"/>
        </w:rPr>
        <w:t xml:space="preserve"> </w:t>
      </w:r>
      <w:r w:rsidRPr="00051D28">
        <w:rPr>
          <w:szCs w:val="28"/>
        </w:rPr>
        <w:t>на основании Акта сдачи-приемки этапа работ и счета-фактуры, оформленных в установленном порядке, не позднее 10 (десяти) банковских дней после поступления денежных средств от Генерального Заказчика – ОАО «Концерн Росэнергоатом», а также при условии предоставления Исполнителем обеспечения исполнения договора в соответствии с условиями, предусмотренными договором.</w:t>
      </w:r>
    </w:p>
    <w:p w:rsidR="00274FA9" w:rsidRPr="00323F56" w:rsidRDefault="00274FA9">
      <w:pPr>
        <w:tabs>
          <w:tab w:val="num" w:pos="0"/>
        </w:tabs>
        <w:spacing w:before="100" w:beforeAutospacing="1"/>
        <w:ind w:firstLine="567"/>
        <w:jc w:val="both"/>
        <w:rPr>
          <w:bCs/>
          <w:szCs w:val="28"/>
        </w:rPr>
      </w:pPr>
      <w:r w:rsidRPr="00323F56">
        <w:rPr>
          <w:szCs w:val="28"/>
        </w:rPr>
        <w:t>3.5. Исполнитель</w:t>
      </w:r>
      <w:r w:rsidRPr="00323F56">
        <w:rPr>
          <w:bCs/>
          <w:szCs w:val="28"/>
        </w:rPr>
        <w:t xml:space="preserve"> обязуется предоставлять Заказчику счет-фактуру ко всем Актам сдачи-приемки </w:t>
      </w:r>
      <w:r>
        <w:rPr>
          <w:szCs w:val="28"/>
        </w:rPr>
        <w:t xml:space="preserve">этапа работ/услуг </w:t>
      </w:r>
      <w:r w:rsidRPr="00323F56">
        <w:rPr>
          <w:bCs/>
          <w:szCs w:val="28"/>
        </w:rPr>
        <w:t>в соответствии с настоящим Договором, в порядке и сроки, предусмотренные законодательством Российской Федерации.</w:t>
      </w:r>
    </w:p>
    <w:p w:rsidR="00274FA9" w:rsidRPr="00323F56" w:rsidRDefault="00274FA9">
      <w:pPr>
        <w:tabs>
          <w:tab w:val="num" w:pos="0"/>
        </w:tabs>
        <w:spacing w:before="100" w:beforeAutospacing="1"/>
        <w:ind w:firstLine="567"/>
        <w:jc w:val="both"/>
        <w:rPr>
          <w:spacing w:val="-4"/>
          <w:szCs w:val="28"/>
        </w:rPr>
      </w:pPr>
      <w:r w:rsidRPr="00323F56">
        <w:rPr>
          <w:spacing w:val="-4"/>
          <w:szCs w:val="28"/>
        </w:rPr>
        <w:t xml:space="preserve">3.6. Все платежи по настоящему Договору осуществляются путем перечисления денежных средств с расчетного счета Заказчика на расчетный счет Исполнителя, указанный в разделе </w:t>
      </w:r>
      <w:r w:rsidRPr="00E31FC1">
        <w:rPr>
          <w:spacing w:val="-4"/>
          <w:szCs w:val="28"/>
        </w:rPr>
        <w:t>1</w:t>
      </w:r>
      <w:r>
        <w:rPr>
          <w:spacing w:val="-4"/>
          <w:szCs w:val="28"/>
        </w:rPr>
        <w:t>3</w:t>
      </w:r>
      <w:r w:rsidRPr="00323F56">
        <w:rPr>
          <w:spacing w:val="-4"/>
          <w:szCs w:val="28"/>
        </w:rPr>
        <w:t xml:space="preserve"> Договора. Проведение расчетов иными способами не допускается без заключения Сторонами соответствующего Дополнительного соглашения.</w:t>
      </w:r>
    </w:p>
    <w:p w:rsidR="00274FA9" w:rsidRPr="00E931E2" w:rsidRDefault="00274FA9" w:rsidP="00280F82">
      <w:pPr>
        <w:tabs>
          <w:tab w:val="num" w:pos="0"/>
        </w:tabs>
        <w:spacing w:before="100" w:beforeAutospacing="1"/>
        <w:jc w:val="both"/>
        <w:rPr>
          <w:b/>
          <w:bCs/>
          <w:i/>
          <w:color w:val="FF0000"/>
          <w:szCs w:val="28"/>
        </w:rPr>
      </w:pPr>
    </w:p>
    <w:p w:rsidR="00274FA9" w:rsidRPr="00323F56" w:rsidRDefault="00274FA9">
      <w:pPr>
        <w:pStyle w:val="Heading2"/>
      </w:pPr>
      <w:r w:rsidRPr="00323F56">
        <w:t>4. Права и обязанности Сторон.</w:t>
      </w:r>
    </w:p>
    <w:p w:rsidR="00274FA9" w:rsidRPr="00323F56" w:rsidRDefault="00274FA9"/>
    <w:p w:rsidR="00274FA9" w:rsidRPr="00323F56" w:rsidRDefault="00274FA9" w:rsidP="00EA02F8">
      <w:pPr>
        <w:pStyle w:val="Heading5"/>
        <w:tabs>
          <w:tab w:val="num" w:pos="567"/>
        </w:tabs>
        <w:ind w:left="0"/>
      </w:pPr>
      <w:r w:rsidRPr="00323F56">
        <w:tab/>
        <w:t>4.1. Обязанности Исполнителя:</w:t>
      </w:r>
    </w:p>
    <w:p w:rsidR="00274FA9" w:rsidRPr="00323F56" w:rsidRDefault="00274FA9">
      <w:pPr>
        <w:spacing w:before="100" w:beforeAutospacing="1"/>
        <w:ind w:firstLine="567"/>
        <w:jc w:val="both"/>
        <w:rPr>
          <w:spacing w:val="-4"/>
          <w:szCs w:val="28"/>
        </w:rPr>
      </w:pPr>
      <w:r w:rsidRPr="00323F56">
        <w:rPr>
          <w:spacing w:val="-4"/>
          <w:szCs w:val="28"/>
        </w:rPr>
        <w:t>4.1.1.</w:t>
      </w:r>
      <w:r w:rsidRPr="00323F56">
        <w:rPr>
          <w:spacing w:val="-4"/>
          <w:szCs w:val="28"/>
        </w:rPr>
        <w:tab/>
        <w:t>В</w:t>
      </w:r>
      <w:r w:rsidRPr="00323F56">
        <w:rPr>
          <w:szCs w:val="28"/>
        </w:rPr>
        <w:t>ыполнять принятые на себя обязательства в соответствии с условиями настоящего Договора.</w:t>
      </w:r>
    </w:p>
    <w:p w:rsidR="00274FA9" w:rsidRPr="00323F56" w:rsidRDefault="00274FA9">
      <w:pPr>
        <w:spacing w:before="100" w:beforeAutospacing="1"/>
        <w:ind w:firstLine="567"/>
        <w:jc w:val="both"/>
        <w:rPr>
          <w:spacing w:val="-4"/>
          <w:szCs w:val="28"/>
        </w:rPr>
      </w:pPr>
      <w:r w:rsidRPr="00323F56">
        <w:rPr>
          <w:spacing w:val="-4"/>
          <w:szCs w:val="28"/>
        </w:rPr>
        <w:t>4.1.2.</w:t>
      </w:r>
      <w:r w:rsidRPr="00323F56">
        <w:rPr>
          <w:spacing w:val="-4"/>
          <w:szCs w:val="28"/>
        </w:rPr>
        <w:tab/>
        <w:t>Назначить в трехдневный срок с момента подписания настоящего Договора представителей Исполнителя, ответственных за ход работ/услуг по настоящему Договору, официально известив об этом Заказчика в письменном виде с указанием предоставленных им полномочий.</w:t>
      </w:r>
    </w:p>
    <w:p w:rsidR="00274FA9" w:rsidRPr="00323F56" w:rsidRDefault="00274FA9">
      <w:pPr>
        <w:pStyle w:val="BodyTextIndent"/>
        <w:numPr>
          <w:ilvl w:val="2"/>
          <w:numId w:val="20"/>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Выполнять предусмотренные Договором работы/услуги на основании полученных от Заказчика исходных данных в соответствии с пунктами 1.2. и 1.3. настоящего Договора и передать их результат Заказчику в сроки, предусмотренные Календарным планом по выпуску Рабоч</w:t>
      </w:r>
      <w:r>
        <w:rPr>
          <w:rFonts w:ascii="Times New Roman" w:hAnsi="Times New Roman"/>
          <w:spacing w:val="-4"/>
          <w:sz w:val="24"/>
          <w:szCs w:val="28"/>
        </w:rPr>
        <w:t>ей документации (Приложение №2</w:t>
      </w:r>
      <w:r w:rsidRPr="00323F56">
        <w:rPr>
          <w:rFonts w:ascii="Times New Roman" w:hAnsi="Times New Roman"/>
          <w:spacing w:val="-4"/>
          <w:sz w:val="24"/>
          <w:szCs w:val="28"/>
        </w:rPr>
        <w:t>).</w:t>
      </w:r>
    </w:p>
    <w:p w:rsidR="00274FA9" w:rsidRPr="00323F56" w:rsidRDefault="00274FA9">
      <w:pPr>
        <w:pStyle w:val="BodyTextIndent"/>
        <w:numPr>
          <w:ilvl w:val="2"/>
          <w:numId w:val="20"/>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szCs w:val="28"/>
        </w:rPr>
        <w:t xml:space="preserve">Производить разработку Рабочей документации, в том числе сметной документации, в составе, объеме и на условиях настоящего Договора с соблюдением действующего законодательства, строительных норм и правил, отраслевых положений и инструкций, Государственных стандартов, регламентирующих технологический уровень, качество, объем и комплектность работ. </w:t>
      </w:r>
    </w:p>
    <w:p w:rsidR="00274FA9" w:rsidRPr="00323F56" w:rsidRDefault="00274FA9">
      <w:pPr>
        <w:pStyle w:val="BodyTextIndent"/>
        <w:spacing w:before="100" w:beforeAutospacing="1" w:line="240" w:lineRule="auto"/>
        <w:ind w:firstLine="567"/>
        <w:rPr>
          <w:rFonts w:ascii="Times New Roman" w:hAnsi="Times New Roman"/>
          <w:spacing w:val="-4"/>
          <w:sz w:val="24"/>
        </w:rPr>
      </w:pPr>
      <w:r w:rsidRPr="00323F56">
        <w:rPr>
          <w:rFonts w:ascii="Times New Roman" w:hAnsi="Times New Roman"/>
          <w:sz w:val="24"/>
        </w:rPr>
        <w:t>Исполнитель несет всю полноту ответственности за соответствие разработанной Рабочей документации требованиям действующих нормативных документов, комплектность, качество и сроки разработки Рабочей документации.</w:t>
      </w:r>
    </w:p>
    <w:p w:rsidR="00274FA9" w:rsidRPr="00323F56" w:rsidRDefault="00274FA9">
      <w:pPr>
        <w:pStyle w:val="BodyTextIndent"/>
        <w:numPr>
          <w:ilvl w:val="2"/>
          <w:numId w:val="20"/>
        </w:numPr>
        <w:tabs>
          <w:tab w:val="clear" w:pos="2006"/>
        </w:tabs>
        <w:spacing w:before="100" w:beforeAutospacing="1" w:line="240" w:lineRule="auto"/>
        <w:ind w:left="0" w:firstLine="567"/>
        <w:rPr>
          <w:rFonts w:ascii="Times New Roman" w:hAnsi="Times New Roman"/>
          <w:sz w:val="24"/>
          <w:szCs w:val="28"/>
        </w:rPr>
      </w:pPr>
      <w:r w:rsidRPr="00323F56">
        <w:rPr>
          <w:rFonts w:ascii="Times New Roman" w:hAnsi="Times New Roman"/>
          <w:sz w:val="24"/>
        </w:rPr>
        <w:t>Выполнять указания Заказчика, представленные в письменном виде, если они не противоречат действующему законодательству, нормам, требованиям Технического задания (Приложение № 1) и условиям настоящего Договора. В случае если указания Заказчика связаны с отклонением от положений, содержащихся в вышеуказанных документах, Стороны обсуждают необходимость и возможность реализации таких указаний и подписывают Дополнительное соглашение к настоящему Договору, в котором определяются объем требуемых дополнительных работ, а также условия их оплаты.</w:t>
      </w:r>
    </w:p>
    <w:p w:rsidR="00274FA9" w:rsidRPr="00323F56" w:rsidRDefault="00274FA9">
      <w:pPr>
        <w:pStyle w:val="BodyTextIndent"/>
        <w:numPr>
          <w:ilvl w:val="2"/>
          <w:numId w:val="20"/>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szCs w:val="28"/>
        </w:rPr>
        <w:t>Не вносить без предварительного письменного согласования с Заказчиком изменения в Рабочую документацию, оказывающие влияние на общую стоимость и сроки строительства.</w:t>
      </w:r>
    </w:p>
    <w:p w:rsidR="00274FA9" w:rsidRPr="00323F56" w:rsidRDefault="00274FA9">
      <w:pPr>
        <w:pStyle w:val="BodyTextIndent"/>
        <w:numPr>
          <w:ilvl w:val="2"/>
          <w:numId w:val="20"/>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 xml:space="preserve">Предоставить Заказчику результаты выполненных по настоящему Договору работ/услуг, указанных в пункте 1.1 настоящего Договора, в соответствии с требованиями Технического задания (Приложение № 1), отраслевых норм и стандартов. </w:t>
      </w:r>
    </w:p>
    <w:p w:rsidR="00274FA9" w:rsidRPr="00323F56" w:rsidRDefault="00274FA9">
      <w:pPr>
        <w:pStyle w:val="BodyTextIndent"/>
        <w:numPr>
          <w:ilvl w:val="2"/>
          <w:numId w:val="20"/>
        </w:numPr>
        <w:tabs>
          <w:tab w:val="clear" w:pos="2006"/>
        </w:tabs>
        <w:spacing w:before="100" w:beforeAutospacing="1" w:line="240" w:lineRule="auto"/>
        <w:ind w:left="0" w:firstLine="567"/>
        <w:rPr>
          <w:rFonts w:ascii="Times New Roman" w:hAnsi="Times New Roman"/>
          <w:spacing w:val="-4"/>
          <w:sz w:val="24"/>
          <w:szCs w:val="28"/>
        </w:rPr>
      </w:pPr>
      <w:r>
        <w:rPr>
          <w:rFonts w:ascii="Times New Roman" w:hAnsi="Times New Roman"/>
          <w:spacing w:val="-4"/>
          <w:sz w:val="24"/>
          <w:szCs w:val="28"/>
        </w:rPr>
        <w:t>С</w:t>
      </w:r>
      <w:r w:rsidRPr="00323F56">
        <w:rPr>
          <w:rFonts w:ascii="Times New Roman" w:hAnsi="Times New Roman"/>
          <w:spacing w:val="-4"/>
          <w:sz w:val="24"/>
          <w:szCs w:val="28"/>
        </w:rPr>
        <w:t>огласов</w:t>
      </w:r>
      <w:r>
        <w:rPr>
          <w:rFonts w:ascii="Times New Roman" w:hAnsi="Times New Roman"/>
          <w:spacing w:val="-4"/>
          <w:sz w:val="24"/>
          <w:szCs w:val="28"/>
        </w:rPr>
        <w:t>ыв</w:t>
      </w:r>
      <w:r w:rsidRPr="00323F56">
        <w:rPr>
          <w:rFonts w:ascii="Times New Roman" w:hAnsi="Times New Roman"/>
          <w:spacing w:val="-4"/>
          <w:sz w:val="24"/>
          <w:szCs w:val="28"/>
        </w:rPr>
        <w:t>ать с Заказчиком перечень Субподрядных организаций, привлекаемы</w:t>
      </w:r>
      <w:r>
        <w:rPr>
          <w:rFonts w:ascii="Times New Roman" w:hAnsi="Times New Roman"/>
          <w:spacing w:val="-4"/>
          <w:sz w:val="24"/>
          <w:szCs w:val="28"/>
        </w:rPr>
        <w:t>х</w:t>
      </w:r>
      <w:r w:rsidRPr="00323F56">
        <w:rPr>
          <w:rFonts w:ascii="Times New Roman" w:hAnsi="Times New Roman"/>
          <w:spacing w:val="-4"/>
          <w:sz w:val="24"/>
          <w:szCs w:val="28"/>
        </w:rPr>
        <w:t xml:space="preserve"> к выполнению работ по настоящему Договору</w:t>
      </w:r>
      <w:r>
        <w:rPr>
          <w:rFonts w:ascii="Times New Roman" w:hAnsi="Times New Roman"/>
          <w:spacing w:val="-4"/>
          <w:sz w:val="24"/>
          <w:szCs w:val="28"/>
        </w:rPr>
        <w:t>.</w:t>
      </w:r>
      <w:r w:rsidRPr="00323F56">
        <w:rPr>
          <w:rFonts w:ascii="Times New Roman" w:hAnsi="Times New Roman"/>
          <w:spacing w:val="-4"/>
          <w:sz w:val="24"/>
          <w:szCs w:val="28"/>
        </w:rPr>
        <w:t xml:space="preserve"> Информировать Заказчика о проведенных закупках (включая наименование и реквизиты Субподрядчиков, а также реквизиты заключенных с ними договоров, наименование видов выполняемых работ). Соответствующая информация в письменной форме должна быть предоставлена Заказчику в течение 20 рабочих дней с даты заключения/расторжения договора между Исполнителем и Субподрядчиком. </w:t>
      </w:r>
    </w:p>
    <w:p w:rsidR="00274FA9" w:rsidRPr="00323F56" w:rsidRDefault="00274FA9">
      <w:pPr>
        <w:pStyle w:val="BodyTextIndent"/>
        <w:numPr>
          <w:ilvl w:val="2"/>
          <w:numId w:val="20"/>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Обеспечить доступ Заказчика, либо уполномоченных им лиц на территорию Исполнителя и/или Субподрядчиков (с соблюдением требований режима) и предоставить всю необходимую информацию для осуществления контроля качества выполнения работ, предусмотренных пунктом 4.4.2 настоящего Договора.</w:t>
      </w:r>
    </w:p>
    <w:p w:rsidR="00274FA9" w:rsidRPr="00323F56" w:rsidRDefault="00274FA9">
      <w:pPr>
        <w:pStyle w:val="BodyTextIndent"/>
        <w:numPr>
          <w:ilvl w:val="2"/>
          <w:numId w:val="20"/>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В течение 7 (Семи) рабочих дней с даты получения от Заказчика требования, предусмотренного пунктом 4.4.4 настоящего Договора, предоставлять Заказчику всю информацию о ходе исполнения Договора.</w:t>
      </w:r>
    </w:p>
    <w:p w:rsidR="00274FA9" w:rsidRPr="00323F56" w:rsidRDefault="00274FA9">
      <w:pPr>
        <w:pStyle w:val="BodyTextIndent"/>
        <w:numPr>
          <w:ilvl w:val="2"/>
          <w:numId w:val="20"/>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Принимать участие в совещаниях, проводимых Заказчиком, по письменному приглашению Заказчика.</w:t>
      </w:r>
    </w:p>
    <w:p w:rsidR="00274FA9" w:rsidRPr="00323F56" w:rsidRDefault="00274FA9">
      <w:pPr>
        <w:pStyle w:val="BodyTextIndent"/>
        <w:numPr>
          <w:ilvl w:val="2"/>
          <w:numId w:val="20"/>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rPr>
        <w:t xml:space="preserve">В </w:t>
      </w:r>
      <w:r>
        <w:rPr>
          <w:rFonts w:ascii="Times New Roman" w:hAnsi="Times New Roman"/>
          <w:sz w:val="24"/>
        </w:rPr>
        <w:t>сроки, согласованные с Заказчиком,</w:t>
      </w:r>
      <w:r w:rsidRPr="00323F56">
        <w:rPr>
          <w:rFonts w:ascii="Times New Roman" w:hAnsi="Times New Roman"/>
          <w:sz w:val="24"/>
        </w:rPr>
        <w:t xml:space="preserve"> и за собственный счет устранять недоделки и дополнять Рабочую документацию по получении от Заказчика мотивированной письменной претензии относительно качества, полноты документации, разрабатываемой Исполнителем, или несоответствия условиям настоящего Договора.</w:t>
      </w:r>
    </w:p>
    <w:p w:rsidR="00274FA9" w:rsidRPr="00323F56" w:rsidRDefault="00274FA9">
      <w:pPr>
        <w:pStyle w:val="BodyTextIndent"/>
        <w:numPr>
          <w:ilvl w:val="2"/>
          <w:numId w:val="20"/>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Выполнить предусмотренные настоящим Договором работы/услуги на основании соответствующих разрешительных документов, выданных в порядке, предусмотренном законодательством Российской Федерации.</w:t>
      </w:r>
    </w:p>
    <w:p w:rsidR="00274FA9" w:rsidRPr="00323F56" w:rsidRDefault="00274FA9">
      <w:pPr>
        <w:pStyle w:val="BodyTextIndent"/>
        <w:numPr>
          <w:ilvl w:val="2"/>
          <w:numId w:val="20"/>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rPr>
        <w:t>Применять при разработке Рабочей документации решения, не влекущие за собой увеличение стоимости строительства. В случае если какое-либо решение, по мнению Исполнителя, влечет за собой изменение стоимости строительства, Исполнитель обязан одновременно с передачей решения предоставить Заказчику обоснование и расчет изменения стоимости строительства данного раздела, узла, конструкции, участка работ.</w:t>
      </w:r>
    </w:p>
    <w:p w:rsidR="00274FA9" w:rsidRPr="00323F56" w:rsidRDefault="00274FA9">
      <w:pPr>
        <w:pStyle w:val="BodyTextIndent"/>
        <w:numPr>
          <w:ilvl w:val="2"/>
          <w:numId w:val="20"/>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rPr>
        <w:t>При передаче Рабочей документации Заказчику соблюдать требования к форматам, маркировке и объему данных, согласованных с Заказчиком в соответствии с Техническим заданием (Приложение №1 к Договору).</w:t>
      </w:r>
    </w:p>
    <w:p w:rsidR="00274FA9" w:rsidRPr="00323F56" w:rsidRDefault="00274FA9">
      <w:pPr>
        <w:pStyle w:val="BodyTextIndent"/>
        <w:numPr>
          <w:ilvl w:val="2"/>
          <w:numId w:val="20"/>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 xml:space="preserve"> Исполнитель обязан выпускать сметную документацию (в том числе локальные сметы) в соответствии с МДС 81-35.2004 «Методики определения стоимости строительной продукции на территории Российской Федерации», введенной в действие постановлением Госстроя России от 05.03.2004 №15/1. Сметная документация составляется в базисных ценах и текущем уровне цен. </w:t>
      </w:r>
    </w:p>
    <w:p w:rsidR="00274FA9" w:rsidRPr="00323F56" w:rsidRDefault="00274FA9">
      <w:pPr>
        <w:pStyle w:val="BodyTextIndent"/>
        <w:numPr>
          <w:ilvl w:val="2"/>
          <w:numId w:val="20"/>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rPr>
        <w:t>Исполнитель обязан разработать сметы в электронном виде с использованием программного продукта АтомСмета, для возможности их дальнейшего использования в информационной системе управления проектом, при этом, в основном должно соблюдаться соответствие «один основной комплект чертежей – одна смета – одна спецификация», а также локальные спецификации на Материалы и Оборудование по видам работ на Объекты, выполненные по рабочим чертежам, с учетом норм расхода материальных ресурсов и спецификаций на здания и сооружения.</w:t>
      </w:r>
    </w:p>
    <w:p w:rsidR="00274FA9" w:rsidRPr="00614ECB" w:rsidRDefault="00274FA9">
      <w:pPr>
        <w:pStyle w:val="BodyTextIndent"/>
        <w:numPr>
          <w:ilvl w:val="2"/>
          <w:numId w:val="20"/>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Исполнитель гарантирует Заказчику полное отсутствие прав третьих лиц на разработанную им Рабочую документацию по настоящему Договору.</w:t>
      </w:r>
    </w:p>
    <w:p w:rsidR="00274FA9" w:rsidRPr="00051D28" w:rsidRDefault="00274FA9" w:rsidP="00614ECB">
      <w:pPr>
        <w:pStyle w:val="BodyTextIndent"/>
        <w:numPr>
          <w:ilvl w:val="2"/>
          <w:numId w:val="20"/>
        </w:numPr>
        <w:tabs>
          <w:tab w:val="clear" w:pos="2006"/>
        </w:tabs>
        <w:spacing w:before="100" w:beforeAutospacing="1" w:line="240" w:lineRule="auto"/>
        <w:ind w:left="0" w:firstLine="567"/>
        <w:contextualSpacing/>
        <w:rPr>
          <w:rFonts w:ascii="Times New Roman" w:hAnsi="Times New Roman"/>
          <w:sz w:val="24"/>
        </w:rPr>
      </w:pPr>
      <w:r w:rsidRPr="00051D28">
        <w:rPr>
          <w:rFonts w:ascii="Times New Roman" w:hAnsi="Times New Roman"/>
          <w:sz w:val="24"/>
        </w:rPr>
        <w:t xml:space="preserve">Исполнитель обязан предоставить </w:t>
      </w:r>
      <w:r w:rsidRPr="00051D28">
        <w:rPr>
          <w:rFonts w:ascii="Times New Roman" w:hAnsi="Times New Roman"/>
          <w:color w:val="000000"/>
          <w:sz w:val="24"/>
        </w:rPr>
        <w:t>на согласование Заказчику частную программу обеспечения качества в течение одного месяца после заключения настоящего договора (в случае выполнения работ 1-3 класса безопасности в соответствии с НП-001-97).</w:t>
      </w:r>
    </w:p>
    <w:p w:rsidR="00274FA9" w:rsidRPr="00051D28" w:rsidRDefault="00274FA9" w:rsidP="00614ECB">
      <w:pPr>
        <w:pStyle w:val="BodyTextIndent"/>
        <w:spacing w:before="100" w:beforeAutospacing="1" w:line="240" w:lineRule="auto"/>
        <w:ind w:firstLine="567"/>
        <w:contextualSpacing/>
        <w:rPr>
          <w:rFonts w:ascii="Times New Roman" w:hAnsi="Times New Roman"/>
          <w:sz w:val="24"/>
        </w:rPr>
      </w:pPr>
      <w:r w:rsidRPr="00051D28">
        <w:rPr>
          <w:rFonts w:ascii="Times New Roman" w:hAnsi="Times New Roman"/>
          <w:sz w:val="24"/>
        </w:rPr>
        <w:t>Исполнитель обязан п</w:t>
      </w:r>
      <w:r w:rsidRPr="00051D28">
        <w:rPr>
          <w:rFonts w:ascii="Times New Roman" w:hAnsi="Times New Roman"/>
          <w:color w:val="000000"/>
          <w:sz w:val="24"/>
        </w:rPr>
        <w:t>редоставить действующее руководство по качеству (в случае выполнения работ 4 класса безопасности в соответствии с НП-001-97).</w:t>
      </w:r>
    </w:p>
    <w:p w:rsidR="00274FA9" w:rsidRPr="00323F56" w:rsidRDefault="00274FA9">
      <w:pPr>
        <w:pStyle w:val="BodyTextIndent"/>
        <w:numPr>
          <w:ilvl w:val="2"/>
          <w:numId w:val="20"/>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Своевременно решать все возникающие в процессе строительства вопросы, связанные с необходимостью внесения изменений в Рабочую документацию в соответствии с требованиями действующих нормативно-технических документов. Если возникает необходимость корректировки Рабочей документации, то Стороны устанавливают причину, по которой она возникла. Если необходимость корректировки Рабочей документации возникла по вине Исполнителя, то он выполняет указанную корректировку безвозмездно. Если необходимость корректировки Рабочей документации возникла по вине Заказчика или Строительного подрядчика, то Исполнитель выполняет корректировку как дополнительную работу на основании дополнительного соглашения к договору.</w:t>
      </w:r>
    </w:p>
    <w:p w:rsidR="00274FA9" w:rsidRPr="00323F56" w:rsidRDefault="00274FA9">
      <w:pPr>
        <w:pStyle w:val="Heading5"/>
        <w:ind w:left="0" w:firstLine="567"/>
        <w:jc w:val="both"/>
      </w:pPr>
    </w:p>
    <w:p w:rsidR="00274FA9" w:rsidRPr="00323F56" w:rsidRDefault="00274FA9">
      <w:pPr>
        <w:pStyle w:val="Heading5"/>
        <w:ind w:left="0" w:firstLine="567"/>
        <w:jc w:val="both"/>
      </w:pPr>
      <w:r w:rsidRPr="00323F56">
        <w:t>4.2. Права Исполнителя.</w:t>
      </w:r>
    </w:p>
    <w:p w:rsidR="00274FA9" w:rsidRPr="00323F56" w:rsidRDefault="00274FA9">
      <w:pPr>
        <w:pStyle w:val="BodyTextIndent"/>
        <w:numPr>
          <w:ilvl w:val="2"/>
          <w:numId w:val="21"/>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Требовать от Заказчика осуществить приемку оказанных услуг и результатов работ, выполненных с соблюдением требований настоящего Договора.</w:t>
      </w:r>
    </w:p>
    <w:p w:rsidR="00274FA9" w:rsidRPr="00323F56" w:rsidRDefault="00274FA9">
      <w:pPr>
        <w:pStyle w:val="BodyTextIndent"/>
        <w:numPr>
          <w:ilvl w:val="2"/>
          <w:numId w:val="21"/>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Требовать от Заказчика произвести оплату за выполненные/оказанные Исполнителем и принятые Заказчиком по настоящему Договору работы/услуги в соответствии с разделом 3 настоящего Договора.</w:t>
      </w:r>
    </w:p>
    <w:p w:rsidR="00274FA9" w:rsidRPr="00323F56" w:rsidRDefault="00274FA9">
      <w:pPr>
        <w:pStyle w:val="BodyTextIndent"/>
        <w:numPr>
          <w:ilvl w:val="2"/>
          <w:numId w:val="21"/>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 xml:space="preserve">Для выполнения работ по настоящему Договору Исполнитель вправе привлекать сторонние организации (далее – Субподрядчики), имеющие соответствующие допуски и разрешения уполномоченных органов государственной власти Российской Федерации в соответствии с Единым отраслевым стандартом закупок. </w:t>
      </w:r>
    </w:p>
    <w:p w:rsidR="00274FA9" w:rsidRPr="00323F56" w:rsidRDefault="00274FA9">
      <w:pPr>
        <w:pStyle w:val="BodyTextIndent"/>
        <w:spacing w:before="100" w:beforeAutospacing="1" w:line="240" w:lineRule="auto"/>
        <w:ind w:firstLine="567"/>
        <w:rPr>
          <w:rFonts w:ascii="Times New Roman" w:hAnsi="Times New Roman"/>
          <w:spacing w:val="-4"/>
          <w:sz w:val="24"/>
          <w:szCs w:val="28"/>
        </w:rPr>
      </w:pPr>
    </w:p>
    <w:p w:rsidR="00274FA9" w:rsidRPr="00323F56" w:rsidRDefault="00274FA9">
      <w:pPr>
        <w:pStyle w:val="Heading5"/>
        <w:ind w:left="0" w:firstLine="567"/>
      </w:pPr>
      <w:r w:rsidRPr="00323F56">
        <w:t>4.3. Обязанности Заказчика.</w:t>
      </w:r>
    </w:p>
    <w:p w:rsidR="00274FA9" w:rsidRPr="00323F56" w:rsidRDefault="00274FA9">
      <w:pPr>
        <w:numPr>
          <w:ilvl w:val="2"/>
          <w:numId w:val="22"/>
        </w:numPr>
        <w:tabs>
          <w:tab w:val="clear" w:pos="2006"/>
        </w:tabs>
        <w:adjustRightInd w:val="0"/>
        <w:spacing w:before="100" w:beforeAutospacing="1"/>
        <w:ind w:left="0" w:firstLine="567"/>
        <w:jc w:val="both"/>
      </w:pPr>
      <w:r w:rsidRPr="00323F56">
        <w:t>Назначить в десятидневный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Исполнителя в письменном виде с указанием предоставленных им полномочий.</w:t>
      </w:r>
    </w:p>
    <w:p w:rsidR="00274FA9" w:rsidRPr="00323F56" w:rsidRDefault="00274FA9">
      <w:pPr>
        <w:numPr>
          <w:ilvl w:val="2"/>
          <w:numId w:val="22"/>
        </w:numPr>
        <w:tabs>
          <w:tab w:val="clear" w:pos="2006"/>
        </w:tabs>
        <w:adjustRightInd w:val="0"/>
        <w:spacing w:before="100" w:beforeAutospacing="1"/>
        <w:ind w:left="0" w:firstLine="567"/>
        <w:jc w:val="both"/>
      </w:pPr>
      <w:r w:rsidRPr="00323F56">
        <w:t>Принять результаты выполненных Исполнителем работ/услуг в соответствии с требованиями раздела 5 настоящего Договора.</w:t>
      </w:r>
    </w:p>
    <w:p w:rsidR="00274FA9" w:rsidRPr="00323F56" w:rsidRDefault="00274FA9">
      <w:pPr>
        <w:numPr>
          <w:ilvl w:val="2"/>
          <w:numId w:val="22"/>
        </w:numPr>
        <w:tabs>
          <w:tab w:val="clear" w:pos="2006"/>
        </w:tabs>
        <w:adjustRightInd w:val="0"/>
        <w:spacing w:before="100" w:beforeAutospacing="1"/>
        <w:ind w:left="0" w:firstLine="567"/>
        <w:jc w:val="both"/>
      </w:pPr>
      <w:r w:rsidRPr="00323F56">
        <w:t>Осуществить оплату за выполненные Исполнителем работы/услуги в соответствии с разделом 3 настоящего Договора.</w:t>
      </w:r>
    </w:p>
    <w:p w:rsidR="00274FA9" w:rsidRPr="00323F56" w:rsidRDefault="00274FA9">
      <w:pPr>
        <w:adjustRightInd w:val="0"/>
        <w:spacing w:before="100" w:beforeAutospacing="1"/>
        <w:ind w:firstLine="567"/>
        <w:jc w:val="both"/>
        <w:rPr>
          <w:spacing w:val="-4"/>
          <w:szCs w:val="28"/>
        </w:rPr>
      </w:pPr>
    </w:p>
    <w:p w:rsidR="00274FA9" w:rsidRPr="00323F56" w:rsidRDefault="00274FA9">
      <w:pPr>
        <w:pStyle w:val="Heading5"/>
        <w:ind w:left="0" w:firstLine="567"/>
      </w:pPr>
      <w:r w:rsidRPr="00323F56">
        <w:t>4.4. Права Заказчика.</w:t>
      </w:r>
    </w:p>
    <w:p w:rsidR="00274FA9" w:rsidRPr="00323F56" w:rsidRDefault="00274FA9">
      <w:pPr>
        <w:pStyle w:val="BodyTextIndent"/>
        <w:numPr>
          <w:ilvl w:val="2"/>
          <w:numId w:val="23"/>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 xml:space="preserve">Осуществлять текущий контроль соответствия качества работ/услуг, выполняемых Исполнителем и/или привлекаемых им Субподрядчиком, требованиям, изложенным в Техническом задании (Приложение № 1 к Договору), условиям настоящего Договора, требованиям СНиП и другим действующим законодательным и нормативным актам Российской Федерации. </w:t>
      </w:r>
    </w:p>
    <w:p w:rsidR="00274FA9" w:rsidRPr="00323F56" w:rsidRDefault="00274FA9">
      <w:pPr>
        <w:pStyle w:val="BodyTextIndent"/>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 xml:space="preserve">Контроль осуществляется без вмешательства в хозяйственную деятельность </w:t>
      </w:r>
      <w:r>
        <w:rPr>
          <w:rFonts w:ascii="Times New Roman" w:hAnsi="Times New Roman"/>
          <w:spacing w:val="-4"/>
          <w:sz w:val="24"/>
          <w:szCs w:val="28"/>
        </w:rPr>
        <w:t>Исполнителя</w:t>
      </w:r>
      <w:r w:rsidRPr="00323F56">
        <w:rPr>
          <w:rFonts w:ascii="Times New Roman" w:hAnsi="Times New Roman"/>
          <w:spacing w:val="-4"/>
          <w:sz w:val="24"/>
          <w:szCs w:val="28"/>
        </w:rPr>
        <w:t xml:space="preserve"> и/или привлекаемых им Субподрядчиков непосредственно Заказчиком, либо уполномоченными им лицами.</w:t>
      </w:r>
    </w:p>
    <w:p w:rsidR="00274FA9" w:rsidRPr="00323F56" w:rsidRDefault="00274FA9">
      <w:pPr>
        <w:pStyle w:val="BodyTextIndent"/>
        <w:numPr>
          <w:ilvl w:val="2"/>
          <w:numId w:val="23"/>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 xml:space="preserve">Проводить проверки выполнения Исполнителем и/или его Субподрядчиками требований обеспечения качества. </w:t>
      </w:r>
    </w:p>
    <w:p w:rsidR="00274FA9" w:rsidRPr="00323F56" w:rsidRDefault="00274FA9">
      <w:pPr>
        <w:pStyle w:val="BodyTextIndent"/>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Проверки осуществляются непосредственно Заказчиком, либо уполномоченными им лицами.</w:t>
      </w:r>
    </w:p>
    <w:p w:rsidR="00274FA9" w:rsidRPr="00323F56" w:rsidRDefault="00274FA9">
      <w:pPr>
        <w:pStyle w:val="BodyTextIndent"/>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 xml:space="preserve">Программы проведения проверок предоставляются Исполнителю не менее чем за 10 (десять) рабочих дней до начала проведения проверки. Программы должны содержать цели и порядок проведения проверок, сведения о полномочиях представителей Заказчика, осуществляющих проверки. </w:t>
      </w:r>
    </w:p>
    <w:p w:rsidR="00274FA9" w:rsidRPr="00323F56" w:rsidRDefault="00274FA9">
      <w:pPr>
        <w:pStyle w:val="BodyTextIndent"/>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На основании результатов проведенного проверки Заказчик вправе требовать устранения отклонений от требований настоящего Договора, а Исполнитель обязан принять все возможные меры к исправлению допущенных нарушений.</w:t>
      </w:r>
    </w:p>
    <w:p w:rsidR="00274FA9" w:rsidRPr="00323F56" w:rsidRDefault="00274FA9">
      <w:pPr>
        <w:pStyle w:val="BodyTextIndent"/>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Результаты проведенной проверки оформляются документально и подписываются уполномоченными представителями Сторон.</w:t>
      </w:r>
    </w:p>
    <w:p w:rsidR="00274FA9" w:rsidRPr="00323F56" w:rsidRDefault="00274FA9">
      <w:pPr>
        <w:pStyle w:val="BodyTextIndent"/>
        <w:numPr>
          <w:ilvl w:val="2"/>
          <w:numId w:val="23"/>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Требовать от Исполнителя предоставления результатов работ/услуг, соответствующих требованиям настоящего Договора и приложений к нему, в сроки, предусмотренные Календарным планом выпуска Рабочей документации (Приложение №</w:t>
      </w:r>
      <w:r>
        <w:rPr>
          <w:rFonts w:ascii="Times New Roman" w:hAnsi="Times New Roman"/>
          <w:spacing w:val="-4"/>
          <w:sz w:val="24"/>
          <w:szCs w:val="28"/>
        </w:rPr>
        <w:t>2</w:t>
      </w:r>
      <w:r w:rsidRPr="00323F56">
        <w:rPr>
          <w:rFonts w:ascii="Times New Roman" w:hAnsi="Times New Roman"/>
          <w:spacing w:val="-4"/>
          <w:sz w:val="24"/>
          <w:szCs w:val="28"/>
        </w:rPr>
        <w:t>).</w:t>
      </w:r>
    </w:p>
    <w:p w:rsidR="00274FA9" w:rsidRPr="00323F56" w:rsidRDefault="00274FA9">
      <w:pPr>
        <w:pStyle w:val="BodyTextIndent"/>
        <w:numPr>
          <w:ilvl w:val="2"/>
          <w:numId w:val="23"/>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В любое время требовать от Исполнителя информацию о ходе исполнения обязательств по настоящему Договору. Соответствующее требование должно быть оформлено в письменной форме.</w:t>
      </w:r>
    </w:p>
    <w:p w:rsidR="00274FA9" w:rsidRPr="00323F56" w:rsidRDefault="00274FA9">
      <w:pPr>
        <w:pStyle w:val="BodyTextIndent"/>
        <w:spacing w:before="100" w:beforeAutospacing="1" w:line="240" w:lineRule="auto"/>
        <w:ind w:firstLine="0"/>
        <w:rPr>
          <w:rFonts w:ascii="Times New Roman" w:hAnsi="Times New Roman"/>
          <w:spacing w:val="-4"/>
          <w:sz w:val="24"/>
          <w:szCs w:val="28"/>
        </w:rPr>
      </w:pPr>
    </w:p>
    <w:p w:rsidR="00274FA9" w:rsidRPr="00323F56" w:rsidRDefault="00274FA9">
      <w:pPr>
        <w:pStyle w:val="Heading2"/>
        <w:jc w:val="both"/>
        <w:rPr>
          <w:spacing w:val="-4"/>
          <w:szCs w:val="28"/>
        </w:rPr>
      </w:pPr>
      <w:r w:rsidRPr="00323F56">
        <w:rPr>
          <w:spacing w:val="-4"/>
          <w:szCs w:val="28"/>
        </w:rPr>
        <w:t>5. Порядок сдачи и приемки результатов работ.</w:t>
      </w:r>
    </w:p>
    <w:p w:rsidR="00274FA9" w:rsidRPr="00323F56" w:rsidRDefault="00274FA9">
      <w:pPr>
        <w:spacing w:before="100" w:beforeAutospacing="1"/>
        <w:ind w:firstLine="567"/>
        <w:jc w:val="both"/>
        <w:rPr>
          <w:szCs w:val="28"/>
        </w:rPr>
      </w:pPr>
      <w:r w:rsidRPr="00323F56">
        <w:rPr>
          <w:szCs w:val="28"/>
        </w:rPr>
        <w:t>5.1. Сдача выполненных работ/услуг осуществляется в полном объеме этапа работ в соответствии с требованиями:</w:t>
      </w:r>
    </w:p>
    <w:p w:rsidR="00274FA9" w:rsidRPr="00323F56" w:rsidRDefault="00274FA9">
      <w:pPr>
        <w:numPr>
          <w:ilvl w:val="0"/>
          <w:numId w:val="19"/>
        </w:numPr>
        <w:spacing w:before="100" w:beforeAutospacing="1"/>
        <w:jc w:val="both"/>
        <w:rPr>
          <w:szCs w:val="28"/>
        </w:rPr>
      </w:pPr>
      <w:r w:rsidRPr="00323F56">
        <w:rPr>
          <w:szCs w:val="28"/>
        </w:rPr>
        <w:t>Календарного плана в</w:t>
      </w:r>
      <w:r w:rsidRPr="00323F56">
        <w:rPr>
          <w:spacing w:val="-4"/>
          <w:szCs w:val="28"/>
        </w:rPr>
        <w:t>ыпуска Рабочей документации (Приложение №</w:t>
      </w:r>
      <w:r>
        <w:rPr>
          <w:spacing w:val="-4"/>
          <w:szCs w:val="28"/>
        </w:rPr>
        <w:t>2</w:t>
      </w:r>
      <w:r w:rsidRPr="00323F56">
        <w:rPr>
          <w:spacing w:val="-4"/>
          <w:szCs w:val="28"/>
        </w:rPr>
        <w:t>)</w:t>
      </w:r>
      <w:r w:rsidRPr="00323F56">
        <w:rPr>
          <w:szCs w:val="28"/>
        </w:rPr>
        <w:t xml:space="preserve">, </w:t>
      </w:r>
    </w:p>
    <w:p w:rsidR="00274FA9" w:rsidRPr="00323F56" w:rsidRDefault="00274FA9">
      <w:pPr>
        <w:numPr>
          <w:ilvl w:val="0"/>
          <w:numId w:val="19"/>
        </w:numPr>
        <w:spacing w:before="100" w:beforeAutospacing="1"/>
        <w:jc w:val="both"/>
        <w:rPr>
          <w:szCs w:val="28"/>
        </w:rPr>
      </w:pPr>
      <w:r w:rsidRPr="00323F56">
        <w:rPr>
          <w:szCs w:val="28"/>
        </w:rPr>
        <w:t xml:space="preserve">Технического задания (Приложение № 1 к Договору), </w:t>
      </w:r>
    </w:p>
    <w:p w:rsidR="00274FA9" w:rsidRPr="00323F56" w:rsidRDefault="00274FA9">
      <w:pPr>
        <w:numPr>
          <w:ilvl w:val="0"/>
          <w:numId w:val="19"/>
        </w:numPr>
        <w:spacing w:before="100" w:beforeAutospacing="1"/>
        <w:jc w:val="both"/>
        <w:rPr>
          <w:szCs w:val="28"/>
        </w:rPr>
      </w:pPr>
      <w:r w:rsidRPr="00323F56">
        <w:rPr>
          <w:szCs w:val="28"/>
        </w:rPr>
        <w:t xml:space="preserve">действующих отраслевых и нормативных актов Российской Федерации и положениями пункта 1.2 настоящего Договора. </w:t>
      </w:r>
    </w:p>
    <w:p w:rsidR="00274FA9" w:rsidRPr="00323F56" w:rsidRDefault="00274FA9">
      <w:pPr>
        <w:spacing w:before="100" w:beforeAutospacing="1"/>
        <w:ind w:firstLine="567"/>
        <w:jc w:val="both"/>
        <w:rPr>
          <w:szCs w:val="28"/>
        </w:rPr>
      </w:pPr>
      <w:r w:rsidRPr="00323F56">
        <w:rPr>
          <w:szCs w:val="28"/>
        </w:rPr>
        <w:t xml:space="preserve">5.2. Вся Рабочая документация по настоящему Договору разрабатывается и представляется Заказчику в виде законченных и полностью оформленных документов. </w:t>
      </w:r>
    </w:p>
    <w:p w:rsidR="00274FA9" w:rsidRPr="00323F56" w:rsidRDefault="00274FA9">
      <w:pPr>
        <w:spacing w:before="100" w:beforeAutospacing="1"/>
        <w:ind w:firstLine="567"/>
        <w:jc w:val="both"/>
        <w:rPr>
          <w:szCs w:val="28"/>
        </w:rPr>
      </w:pPr>
      <w:r w:rsidRPr="00323F56">
        <w:rPr>
          <w:szCs w:val="28"/>
        </w:rPr>
        <w:t>5.</w:t>
      </w:r>
      <w:r>
        <w:rPr>
          <w:szCs w:val="28"/>
        </w:rPr>
        <w:t>3</w:t>
      </w:r>
      <w:r w:rsidRPr="00323F56">
        <w:rPr>
          <w:szCs w:val="28"/>
        </w:rPr>
        <w:t>. Акт сдачи-приемки этапа работ оформляется Сторонами в следующем порядке:</w:t>
      </w:r>
    </w:p>
    <w:p w:rsidR="00274FA9" w:rsidRPr="00323F56" w:rsidRDefault="00274FA9">
      <w:pPr>
        <w:spacing w:before="100" w:beforeAutospacing="1"/>
        <w:ind w:firstLine="567"/>
        <w:jc w:val="both"/>
        <w:rPr>
          <w:szCs w:val="28"/>
        </w:rPr>
      </w:pPr>
      <w:r w:rsidRPr="00323F56">
        <w:rPr>
          <w:szCs w:val="28"/>
        </w:rPr>
        <w:t>5.</w:t>
      </w:r>
      <w:r>
        <w:rPr>
          <w:szCs w:val="28"/>
        </w:rPr>
        <w:t>3</w:t>
      </w:r>
      <w:r w:rsidRPr="00323F56">
        <w:rPr>
          <w:szCs w:val="28"/>
        </w:rPr>
        <w:t xml:space="preserve">.1. В сроки, установленные Календарным планом </w:t>
      </w:r>
      <w:r w:rsidRPr="00323F56">
        <w:rPr>
          <w:spacing w:val="-4"/>
          <w:szCs w:val="28"/>
        </w:rPr>
        <w:t>выпуска Рабочей документации (Приложение №</w:t>
      </w:r>
      <w:r>
        <w:rPr>
          <w:spacing w:val="-4"/>
          <w:szCs w:val="28"/>
        </w:rPr>
        <w:t>2</w:t>
      </w:r>
      <w:r w:rsidRPr="00323F56">
        <w:rPr>
          <w:spacing w:val="-4"/>
          <w:szCs w:val="28"/>
        </w:rPr>
        <w:t xml:space="preserve">), </w:t>
      </w:r>
      <w:r w:rsidRPr="00323F56">
        <w:rPr>
          <w:szCs w:val="28"/>
        </w:rPr>
        <w:t xml:space="preserve">Исполнитель передает Заказчику подписанный со своей стороны Акт сдачи-приемки этапа работ в двух экземплярах. Одновременно с Актом сдачи-приемки этапа работ, Исполнитель передает Заказчику комплект документации (на бумажном носителе и в электронном виде). </w:t>
      </w:r>
    </w:p>
    <w:p w:rsidR="00274FA9" w:rsidRPr="00323F56" w:rsidRDefault="00274FA9">
      <w:pPr>
        <w:spacing w:before="100" w:beforeAutospacing="1"/>
        <w:ind w:firstLine="567"/>
        <w:jc w:val="both"/>
        <w:rPr>
          <w:szCs w:val="28"/>
        </w:rPr>
      </w:pPr>
      <w:r w:rsidRPr="00323F56">
        <w:rPr>
          <w:szCs w:val="28"/>
        </w:rPr>
        <w:t>Дата подписания накладной Заказчиком подтверждает получение им разработанной Исполнителем документации на рассмотрение (в случае передачи результатов работ нарочным), либо дата вручения результатов работ Заказчику, указанная в уведомлении о вручении (в случае направления результатов работ по почте).</w:t>
      </w:r>
    </w:p>
    <w:p w:rsidR="00274FA9" w:rsidRPr="00323F56" w:rsidRDefault="00274FA9">
      <w:pPr>
        <w:pStyle w:val="BodyTextIndent2"/>
        <w:tabs>
          <w:tab w:val="num" w:pos="993"/>
        </w:tabs>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5.</w:t>
      </w:r>
      <w:r>
        <w:rPr>
          <w:rFonts w:ascii="Times New Roman" w:hAnsi="Times New Roman"/>
          <w:sz w:val="24"/>
          <w:szCs w:val="28"/>
        </w:rPr>
        <w:t>3</w:t>
      </w:r>
      <w:r w:rsidRPr="00323F56">
        <w:rPr>
          <w:rFonts w:ascii="Times New Roman" w:hAnsi="Times New Roman"/>
          <w:sz w:val="24"/>
          <w:szCs w:val="28"/>
        </w:rPr>
        <w:t>.2. Приемка работы Заказчиком осуществляется в течение 10 (десяти) рабочих дней со дня получения оформленного Генерального акта от Генерального Заказчика – ОАО «Концерн Росэнергоатом» по данному этапу реализации Договора.</w:t>
      </w:r>
    </w:p>
    <w:p w:rsidR="00274FA9" w:rsidRPr="00323F56" w:rsidRDefault="00274FA9">
      <w:pPr>
        <w:pStyle w:val="BodyTextIndent2"/>
        <w:tabs>
          <w:tab w:val="num" w:pos="993"/>
        </w:tabs>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 xml:space="preserve">В указанный срок Заказчик обязан подписать Акт сдачи-приемки работ по данному этапу реализации Договора или направить Исполнителю мотивированный отказ от приемки работ. Основанием для отказа в приемке работ является несоответствие документации, разработанной Исполнителем, требованиям, перечисленным в пункте 1.2. настоящего Договора, и прочим положениям настоящего Договора. </w:t>
      </w:r>
    </w:p>
    <w:p w:rsidR="00274FA9" w:rsidRPr="00323F56" w:rsidRDefault="00274FA9" w:rsidP="00563BF9">
      <w:pPr>
        <w:pStyle w:val="BodyTextIndent2"/>
        <w:tabs>
          <w:tab w:val="num" w:pos="993"/>
        </w:tabs>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В случае получения мотивированного отказа Заказчика от приемки работ Исполнитель обязан в сроки, оговоренные Заказчиком выполнить за свой счет доработку и исправления представленной документации. Право вносить изменения в документацию принадлежит только Исполнителю. После приемки Заказчиком откорректированной Исполнителем документации Заказчик подписывает Акт сдачи-приемки этапа работ. В течение 1</w:t>
      </w:r>
      <w:r w:rsidRPr="00323F56">
        <w:rPr>
          <w:rFonts w:ascii="Times New Roman" w:hAnsi="Times New Roman"/>
          <w:sz w:val="24"/>
          <w:szCs w:val="28"/>
          <w:vertAlign w:val="superscript"/>
        </w:rPr>
        <w:t xml:space="preserve">-го </w:t>
      </w:r>
      <w:r w:rsidRPr="00323F56">
        <w:rPr>
          <w:rFonts w:ascii="Times New Roman" w:hAnsi="Times New Roman"/>
          <w:sz w:val="24"/>
          <w:szCs w:val="28"/>
        </w:rPr>
        <w:t>дня после получения по факсу подписанного акта сдачи-приемки Исполнитель направляет Заказчику счет-фактуру и счет факсом и экспресс-почтой подлинный экземпляр счета-фактуры, дата которой не должна превышать 5 (пять) дней от даты подписания акта Заказчиком. Оригинал акта отправляется почтой.</w:t>
      </w:r>
    </w:p>
    <w:p w:rsidR="00274FA9" w:rsidRPr="00323F56" w:rsidRDefault="00274FA9">
      <w:pPr>
        <w:pStyle w:val="BodyTextIndent2"/>
        <w:tabs>
          <w:tab w:val="num" w:pos="993"/>
        </w:tabs>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5.</w:t>
      </w:r>
      <w:r>
        <w:rPr>
          <w:rFonts w:ascii="Times New Roman" w:hAnsi="Times New Roman"/>
          <w:sz w:val="24"/>
          <w:szCs w:val="28"/>
        </w:rPr>
        <w:t>4</w:t>
      </w:r>
      <w:r w:rsidRPr="00323F56">
        <w:rPr>
          <w:rFonts w:ascii="Times New Roman" w:hAnsi="Times New Roman"/>
          <w:sz w:val="24"/>
          <w:szCs w:val="28"/>
        </w:rPr>
        <w:t>. Датой выполнения работ по этапу является дата подписания Акта сдачи-приемки этапа работ.</w:t>
      </w:r>
    </w:p>
    <w:p w:rsidR="00274FA9" w:rsidRPr="00323F56" w:rsidRDefault="00274FA9">
      <w:pPr>
        <w:spacing w:before="100" w:beforeAutospacing="1"/>
        <w:ind w:firstLine="567"/>
        <w:jc w:val="both"/>
        <w:rPr>
          <w:szCs w:val="28"/>
        </w:rPr>
      </w:pPr>
      <w:r w:rsidRPr="00323F56">
        <w:rPr>
          <w:szCs w:val="28"/>
        </w:rPr>
        <w:t>5.</w:t>
      </w:r>
      <w:r>
        <w:rPr>
          <w:szCs w:val="28"/>
        </w:rPr>
        <w:t>5</w:t>
      </w:r>
      <w:r w:rsidRPr="00323F56">
        <w:rPr>
          <w:szCs w:val="28"/>
        </w:rPr>
        <w:t xml:space="preserve">. Датой окончания работ по Договору в целом является дата подписания Заказчиком представленного Исполнителем Итогового Акта сдачи приемки выполненных работ. </w:t>
      </w:r>
    </w:p>
    <w:p w:rsidR="00274FA9" w:rsidRPr="00323F56" w:rsidRDefault="00274FA9">
      <w:pPr>
        <w:spacing w:before="100" w:beforeAutospacing="1"/>
        <w:ind w:firstLine="567"/>
        <w:jc w:val="both"/>
        <w:rPr>
          <w:szCs w:val="28"/>
        </w:rPr>
      </w:pPr>
      <w:r w:rsidRPr="00323F56">
        <w:rPr>
          <w:szCs w:val="28"/>
        </w:rPr>
        <w:t>5.</w:t>
      </w:r>
      <w:r>
        <w:rPr>
          <w:szCs w:val="28"/>
        </w:rPr>
        <w:t>6</w:t>
      </w:r>
      <w:r w:rsidRPr="00323F56">
        <w:rPr>
          <w:szCs w:val="28"/>
        </w:rPr>
        <w:t xml:space="preserve">. Документация передается Заказчику в </w:t>
      </w:r>
      <w:r w:rsidRPr="00416989">
        <w:rPr>
          <w:szCs w:val="28"/>
        </w:rPr>
        <w:t>5</w:t>
      </w:r>
      <w:r w:rsidRPr="00323F56">
        <w:rPr>
          <w:szCs w:val="28"/>
        </w:rPr>
        <w:t xml:space="preserve"> (</w:t>
      </w:r>
      <w:r>
        <w:rPr>
          <w:szCs w:val="28"/>
        </w:rPr>
        <w:t>пяти</w:t>
      </w:r>
      <w:r w:rsidRPr="00323F56">
        <w:rPr>
          <w:szCs w:val="28"/>
        </w:rPr>
        <w:t>) оригинальных экземплярах на бумажном носителе и один экземпляр в электронной версии, на оптических носителях. Документация на оптическом носителе предоставляется в форматах тех программных продуктов, с помощью которых она создавалась, а также в отсканированном виде в форматах TIF или PDF (при этом официальной считается документация, предоставленная в формате TIF). Расхождений положений документации, переданной на бумажном носителе и положений в электронном виде не допускаются.</w:t>
      </w:r>
    </w:p>
    <w:p w:rsidR="00274FA9" w:rsidRPr="00323F56" w:rsidRDefault="00274FA9">
      <w:pPr>
        <w:pStyle w:val="BodyTextIndent2"/>
        <w:spacing w:before="100" w:beforeAutospacing="1" w:line="240" w:lineRule="auto"/>
        <w:ind w:firstLine="567"/>
        <w:rPr>
          <w:rFonts w:ascii="Times New Roman" w:hAnsi="Times New Roman"/>
          <w:sz w:val="24"/>
          <w:szCs w:val="28"/>
        </w:rPr>
      </w:pPr>
      <w:r>
        <w:rPr>
          <w:rFonts w:ascii="Times New Roman" w:hAnsi="Times New Roman"/>
          <w:sz w:val="24"/>
          <w:szCs w:val="28"/>
        </w:rPr>
        <w:t>5.7</w:t>
      </w:r>
      <w:r w:rsidRPr="00323F56">
        <w:rPr>
          <w:rFonts w:ascii="Times New Roman" w:hAnsi="Times New Roman"/>
          <w:sz w:val="24"/>
          <w:szCs w:val="28"/>
        </w:rPr>
        <w:t>. Право собственности на результаты работ, полученные в ходе выполнения обязательств по настоящему Договору принадлежит Заказчику со дня подписания Акта сдачи-приемки выполненных работ по этапу. Результаты работ могут использоваться Исполнителем для выполнения работ по настоящему Договору.</w:t>
      </w:r>
    </w:p>
    <w:p w:rsidR="00274FA9" w:rsidRPr="00323F56" w:rsidRDefault="00274FA9">
      <w:pPr>
        <w:pStyle w:val="BodyTextIndent2"/>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 xml:space="preserve">При этом Исполнитель дает Заказчику согласие на передачу разработанной в соответствии с настоящим Договором документации любому третьему лицу, а также отказывается от исключительных прав на использование документации, разработанной в соответствии с настоящим Договором, в том числе от всех прав на реализацию документации, и передает такие права Заказчику. Заказчик вправе использовать документацию по своему усмотрению. </w:t>
      </w:r>
    </w:p>
    <w:p w:rsidR="00274FA9" w:rsidRPr="00323F56" w:rsidRDefault="00274FA9">
      <w:pPr>
        <w:pStyle w:val="BodyTextIndent2"/>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5.</w:t>
      </w:r>
      <w:r>
        <w:rPr>
          <w:rFonts w:ascii="Times New Roman" w:hAnsi="Times New Roman"/>
          <w:sz w:val="24"/>
          <w:szCs w:val="28"/>
        </w:rPr>
        <w:t>8</w:t>
      </w:r>
      <w:r w:rsidRPr="00323F56">
        <w:rPr>
          <w:rFonts w:ascii="Times New Roman" w:hAnsi="Times New Roman"/>
          <w:sz w:val="24"/>
          <w:szCs w:val="28"/>
        </w:rPr>
        <w:t xml:space="preserve">. Исполнитель имеет право передавать результаты работ третьим лицам только на основании письменного согласия Заказчика. </w:t>
      </w:r>
    </w:p>
    <w:p w:rsidR="00274FA9" w:rsidRPr="00323F56" w:rsidRDefault="00274FA9">
      <w:pPr>
        <w:pStyle w:val="BodyTextIndent2"/>
        <w:tabs>
          <w:tab w:val="num" w:pos="993"/>
        </w:tabs>
        <w:spacing w:before="100" w:beforeAutospacing="1" w:line="240" w:lineRule="auto"/>
        <w:ind w:firstLine="567"/>
        <w:rPr>
          <w:rFonts w:ascii="Times New Roman" w:hAnsi="Times New Roman"/>
          <w:spacing w:val="-4"/>
          <w:sz w:val="24"/>
          <w:szCs w:val="28"/>
        </w:rPr>
      </w:pPr>
      <w:r>
        <w:rPr>
          <w:rFonts w:ascii="Times New Roman" w:hAnsi="Times New Roman"/>
          <w:spacing w:val="-4"/>
          <w:sz w:val="24"/>
          <w:szCs w:val="28"/>
        </w:rPr>
        <w:t>5.9</w:t>
      </w:r>
      <w:r w:rsidRPr="00323F56">
        <w:rPr>
          <w:rFonts w:ascii="Times New Roman" w:hAnsi="Times New Roman"/>
          <w:spacing w:val="-4"/>
          <w:sz w:val="24"/>
          <w:szCs w:val="28"/>
        </w:rPr>
        <w:t xml:space="preserve">. </w:t>
      </w:r>
      <w:r w:rsidRPr="00323F56">
        <w:rPr>
          <w:rFonts w:ascii="Times New Roman" w:hAnsi="Times New Roman"/>
          <w:sz w:val="24"/>
          <w:szCs w:val="28"/>
        </w:rPr>
        <w:t xml:space="preserve">Исполнитель </w:t>
      </w:r>
      <w:r w:rsidRPr="00323F56">
        <w:rPr>
          <w:rFonts w:ascii="Times New Roman" w:hAnsi="Times New Roman"/>
          <w:spacing w:val="-4"/>
          <w:sz w:val="24"/>
          <w:szCs w:val="28"/>
        </w:rPr>
        <w:t xml:space="preserve">может передать результаты работ своим Субподрядчикам по настоящему Договору при наличии в договорах субподряда условия, </w:t>
      </w:r>
      <w:r>
        <w:rPr>
          <w:rFonts w:ascii="Times New Roman" w:hAnsi="Times New Roman"/>
          <w:spacing w:val="-4"/>
          <w:sz w:val="24"/>
          <w:szCs w:val="28"/>
        </w:rPr>
        <w:t>разрешающего</w:t>
      </w:r>
      <w:r w:rsidRPr="00323F56">
        <w:rPr>
          <w:rFonts w:ascii="Times New Roman" w:hAnsi="Times New Roman"/>
          <w:spacing w:val="-4"/>
          <w:sz w:val="24"/>
          <w:szCs w:val="28"/>
        </w:rPr>
        <w:t xml:space="preserve"> передачу Субподрядчиками таких результатов работ третьим лицам и с обязательством соблюдения требований Федерального закона от 29.07.2004 № 98-ФЗ «О коммерческой тайне» о сохранении конфиденциальности финансовой, коммерческой и прочей информации, полученной от другой Стороны.</w:t>
      </w:r>
    </w:p>
    <w:p w:rsidR="00274FA9" w:rsidRPr="00323F56" w:rsidRDefault="00274FA9">
      <w:pPr>
        <w:spacing w:before="100" w:beforeAutospacing="1"/>
        <w:ind w:firstLine="567"/>
        <w:jc w:val="both"/>
        <w:rPr>
          <w:spacing w:val="-4"/>
          <w:szCs w:val="28"/>
        </w:rPr>
      </w:pPr>
      <w:r w:rsidRPr="00323F56">
        <w:rPr>
          <w:spacing w:val="-4"/>
          <w:szCs w:val="28"/>
        </w:rPr>
        <w:t>5.1</w:t>
      </w:r>
      <w:r>
        <w:rPr>
          <w:spacing w:val="-4"/>
          <w:szCs w:val="28"/>
        </w:rPr>
        <w:t>0</w:t>
      </w:r>
      <w:r w:rsidRPr="00323F56">
        <w:rPr>
          <w:spacing w:val="-4"/>
          <w:szCs w:val="28"/>
        </w:rPr>
        <w:t xml:space="preserve">. Согласование любой Рабочей документации Представителем Заказчика не освобождает </w:t>
      </w:r>
      <w:r w:rsidRPr="00323F56">
        <w:rPr>
          <w:szCs w:val="28"/>
        </w:rPr>
        <w:t xml:space="preserve">Исполнителя </w:t>
      </w:r>
      <w:r w:rsidRPr="00323F56">
        <w:rPr>
          <w:spacing w:val="-4"/>
          <w:szCs w:val="28"/>
        </w:rPr>
        <w:t>от ответственности за качество Рабочей документации, за ошибки и упущения, которые могут быть в ней допущены.</w:t>
      </w:r>
    </w:p>
    <w:p w:rsidR="00274FA9" w:rsidRPr="00323F56" w:rsidRDefault="00274FA9">
      <w:pPr>
        <w:spacing w:before="100" w:beforeAutospacing="1"/>
        <w:ind w:firstLine="567"/>
        <w:jc w:val="both"/>
        <w:rPr>
          <w:spacing w:val="-4"/>
          <w:szCs w:val="28"/>
        </w:rPr>
      </w:pPr>
      <w:r w:rsidRPr="00323F56">
        <w:rPr>
          <w:spacing w:val="-4"/>
          <w:szCs w:val="28"/>
        </w:rPr>
        <w:t>5.1</w:t>
      </w:r>
      <w:r>
        <w:rPr>
          <w:spacing w:val="-4"/>
          <w:szCs w:val="28"/>
        </w:rPr>
        <w:t>1</w:t>
      </w:r>
      <w:r w:rsidRPr="00323F56">
        <w:rPr>
          <w:spacing w:val="-4"/>
          <w:szCs w:val="28"/>
        </w:rPr>
        <w:t xml:space="preserve">. Все дополнительные работы, подлежащие выполнению </w:t>
      </w:r>
      <w:r w:rsidRPr="00323F56">
        <w:rPr>
          <w:szCs w:val="28"/>
        </w:rPr>
        <w:t>Исполнителем</w:t>
      </w:r>
      <w:r w:rsidRPr="00323F56">
        <w:rPr>
          <w:spacing w:val="-4"/>
          <w:szCs w:val="28"/>
        </w:rPr>
        <w:t xml:space="preserve">, связанные с качеством ранее выпущенной </w:t>
      </w:r>
      <w:r w:rsidRPr="00323F56">
        <w:rPr>
          <w:szCs w:val="28"/>
        </w:rPr>
        <w:t xml:space="preserve">Исполнителем </w:t>
      </w:r>
      <w:r w:rsidRPr="00323F56">
        <w:rPr>
          <w:spacing w:val="-4"/>
          <w:szCs w:val="28"/>
        </w:rPr>
        <w:t xml:space="preserve">Рабочей документации, даже в случае, если Рабочая документация была согласована Представителем Заказчика, являются ответственностью </w:t>
      </w:r>
      <w:r w:rsidRPr="00323F56">
        <w:rPr>
          <w:szCs w:val="28"/>
        </w:rPr>
        <w:t xml:space="preserve">Исполнителя </w:t>
      </w:r>
      <w:r w:rsidRPr="00323F56">
        <w:rPr>
          <w:spacing w:val="-4"/>
          <w:szCs w:val="28"/>
        </w:rPr>
        <w:t>и выполняются за счет его сил и средств.</w:t>
      </w:r>
    </w:p>
    <w:p w:rsidR="00274FA9" w:rsidRPr="00323F56" w:rsidRDefault="00274FA9">
      <w:pPr>
        <w:spacing w:before="100" w:beforeAutospacing="1"/>
        <w:ind w:firstLine="567"/>
        <w:jc w:val="both"/>
        <w:rPr>
          <w:spacing w:val="-4"/>
          <w:szCs w:val="28"/>
        </w:rPr>
      </w:pPr>
    </w:p>
    <w:p w:rsidR="00274FA9" w:rsidRPr="00323F56" w:rsidRDefault="00274FA9">
      <w:pPr>
        <w:pStyle w:val="Heading2"/>
        <w:jc w:val="both"/>
        <w:rPr>
          <w:spacing w:val="-4"/>
          <w:szCs w:val="28"/>
        </w:rPr>
      </w:pPr>
      <w:r w:rsidRPr="00323F56">
        <w:rPr>
          <w:spacing w:val="-4"/>
          <w:szCs w:val="28"/>
        </w:rPr>
        <w:t>6. Ответственность Сторон. Порядок разрешения споров.</w:t>
      </w:r>
    </w:p>
    <w:p w:rsidR="00274FA9" w:rsidRPr="00323F56" w:rsidRDefault="00274FA9">
      <w:pPr>
        <w:pStyle w:val="BodyTextIndent2"/>
        <w:numPr>
          <w:ilvl w:val="1"/>
          <w:numId w:val="24"/>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bCs/>
          <w:spacing w:val="-4"/>
          <w:sz w:val="24"/>
          <w:szCs w:val="28"/>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Договором.</w:t>
      </w:r>
    </w:p>
    <w:p w:rsidR="00274FA9" w:rsidRPr="00323F56" w:rsidRDefault="00274FA9">
      <w:pPr>
        <w:pStyle w:val="BodyTextIndent2"/>
        <w:numPr>
          <w:ilvl w:val="1"/>
          <w:numId w:val="24"/>
        </w:numPr>
        <w:tabs>
          <w:tab w:val="clear" w:pos="1707"/>
        </w:tabs>
        <w:spacing w:before="100" w:beforeAutospacing="1" w:line="240" w:lineRule="auto"/>
        <w:ind w:left="0" w:firstLine="567"/>
        <w:rPr>
          <w:rFonts w:ascii="Times New Roman" w:hAnsi="Times New Roman"/>
          <w:bCs/>
          <w:sz w:val="24"/>
        </w:rPr>
      </w:pPr>
      <w:r w:rsidRPr="00323F56">
        <w:rPr>
          <w:rFonts w:ascii="Times New Roman" w:hAnsi="Times New Roman"/>
          <w:bCs/>
          <w:sz w:val="24"/>
        </w:rPr>
        <w:t xml:space="preserve">В случае нарушения Заказчиком срока оплаты работ, предусмотренного статьей 3 Договора, Заказчик выплачивает </w:t>
      </w:r>
      <w:r w:rsidRPr="00323F56">
        <w:rPr>
          <w:rFonts w:ascii="Times New Roman" w:hAnsi="Times New Roman"/>
          <w:sz w:val="24"/>
          <w:szCs w:val="28"/>
        </w:rPr>
        <w:t xml:space="preserve">Исполнителю </w:t>
      </w:r>
      <w:r w:rsidRPr="00323F56">
        <w:rPr>
          <w:rFonts w:ascii="Times New Roman" w:hAnsi="Times New Roman"/>
          <w:bCs/>
          <w:sz w:val="24"/>
        </w:rPr>
        <w:t xml:space="preserve">пеню в размере 0,035% от стоимости неисполненного обязательства за каждый день просрочки, но не более 5 (пяти) % от суммы неисполненного обязательства. </w:t>
      </w:r>
    </w:p>
    <w:p w:rsidR="00274FA9" w:rsidRPr="00323F56" w:rsidRDefault="00274FA9">
      <w:pPr>
        <w:pStyle w:val="BodyTextIndent2"/>
        <w:numPr>
          <w:ilvl w:val="1"/>
          <w:numId w:val="24"/>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bCs/>
          <w:sz w:val="24"/>
        </w:rPr>
        <w:t xml:space="preserve">В случае нарушения Исполнителем сроков выполнения этапов работ/услуг, предусмотренных Календарным планом выпуска Рабочей документации (Приложение №3) </w:t>
      </w:r>
      <w:r w:rsidRPr="00323F56">
        <w:rPr>
          <w:rFonts w:ascii="Times New Roman" w:hAnsi="Times New Roman"/>
          <w:sz w:val="24"/>
          <w:szCs w:val="28"/>
        </w:rPr>
        <w:t xml:space="preserve">Исполнитель </w:t>
      </w:r>
      <w:r w:rsidRPr="00323F56">
        <w:rPr>
          <w:rFonts w:ascii="Times New Roman" w:hAnsi="Times New Roman"/>
          <w:bCs/>
          <w:sz w:val="24"/>
        </w:rPr>
        <w:t xml:space="preserve">выплачивает Заказчику пеню в размере 0,035% от стоимости соответствующего этапа работ за каждый день просрочки. </w:t>
      </w:r>
    </w:p>
    <w:p w:rsidR="00274FA9" w:rsidRPr="00323F56" w:rsidRDefault="00274FA9">
      <w:pPr>
        <w:pStyle w:val="BodyTextIndent2"/>
        <w:numPr>
          <w:ilvl w:val="1"/>
          <w:numId w:val="24"/>
        </w:numPr>
        <w:tabs>
          <w:tab w:val="clear" w:pos="1707"/>
        </w:tabs>
        <w:spacing w:before="100" w:beforeAutospacing="1" w:line="240" w:lineRule="auto"/>
        <w:ind w:left="0" w:firstLine="567"/>
        <w:rPr>
          <w:rFonts w:ascii="Times New Roman" w:hAnsi="Times New Roman"/>
          <w:bCs/>
          <w:sz w:val="24"/>
        </w:rPr>
      </w:pPr>
      <w:r w:rsidRPr="00323F56">
        <w:rPr>
          <w:rFonts w:ascii="Times New Roman" w:hAnsi="Times New Roman"/>
          <w:bCs/>
          <w:sz w:val="24"/>
        </w:rPr>
        <w:t>В случае обнаружения несоответствий и/или расхождений в переданной в соответствии с пунктом 5.</w:t>
      </w:r>
      <w:r>
        <w:rPr>
          <w:rFonts w:ascii="Times New Roman" w:hAnsi="Times New Roman"/>
          <w:bCs/>
          <w:sz w:val="24"/>
        </w:rPr>
        <w:t>6</w:t>
      </w:r>
      <w:r w:rsidRPr="00323F56">
        <w:rPr>
          <w:rFonts w:ascii="Times New Roman" w:hAnsi="Times New Roman"/>
          <w:bCs/>
          <w:sz w:val="24"/>
        </w:rPr>
        <w:t xml:space="preserve">. Рабочей документации на бумажном носителе и в электронном виде, Заказчик вправе письменно предъявить требование об уплате </w:t>
      </w:r>
      <w:r w:rsidRPr="00323F56">
        <w:rPr>
          <w:rFonts w:ascii="Times New Roman" w:hAnsi="Times New Roman"/>
          <w:sz w:val="24"/>
          <w:szCs w:val="28"/>
        </w:rPr>
        <w:t xml:space="preserve">Исполнителем </w:t>
      </w:r>
      <w:r w:rsidRPr="00323F56">
        <w:rPr>
          <w:rFonts w:ascii="Times New Roman" w:hAnsi="Times New Roman"/>
          <w:bCs/>
          <w:sz w:val="24"/>
        </w:rPr>
        <w:t xml:space="preserve">штрафа в размере до 100 000 рублей. </w:t>
      </w:r>
    </w:p>
    <w:p w:rsidR="00274FA9" w:rsidRPr="00323F56" w:rsidRDefault="00274FA9">
      <w:pPr>
        <w:pStyle w:val="BodyTextIndent2"/>
        <w:numPr>
          <w:ilvl w:val="1"/>
          <w:numId w:val="24"/>
        </w:numPr>
        <w:tabs>
          <w:tab w:val="clear" w:pos="1707"/>
        </w:tabs>
        <w:spacing w:before="100" w:beforeAutospacing="1" w:line="240" w:lineRule="auto"/>
        <w:ind w:left="0" w:firstLine="567"/>
        <w:rPr>
          <w:rFonts w:ascii="Times New Roman" w:hAnsi="Times New Roman"/>
          <w:bCs/>
          <w:sz w:val="24"/>
        </w:rPr>
      </w:pPr>
      <w:r w:rsidRPr="00323F56">
        <w:rPr>
          <w:rFonts w:ascii="Times New Roman" w:hAnsi="Times New Roman"/>
          <w:bCs/>
          <w:sz w:val="24"/>
        </w:rPr>
        <w:t xml:space="preserve">Неустойки и штрафные санкции уплачиваются при наличии соответствующего письменного требования Сторон. </w:t>
      </w:r>
    </w:p>
    <w:p w:rsidR="00274FA9" w:rsidRPr="00323F56" w:rsidRDefault="00274FA9">
      <w:pPr>
        <w:pStyle w:val="BodyTextIndent2"/>
        <w:numPr>
          <w:ilvl w:val="1"/>
          <w:numId w:val="24"/>
        </w:numPr>
        <w:tabs>
          <w:tab w:val="clear" w:pos="1707"/>
        </w:tabs>
        <w:spacing w:before="100" w:beforeAutospacing="1" w:line="240" w:lineRule="auto"/>
        <w:ind w:left="0" w:firstLine="567"/>
        <w:rPr>
          <w:rFonts w:ascii="Times New Roman" w:hAnsi="Times New Roman"/>
          <w:bCs/>
          <w:sz w:val="24"/>
        </w:rPr>
      </w:pPr>
      <w:r w:rsidRPr="00323F56">
        <w:rPr>
          <w:rFonts w:ascii="Times New Roman" w:hAnsi="Times New Roman"/>
          <w:bCs/>
          <w:sz w:val="24"/>
        </w:rPr>
        <w:t xml:space="preserve"> Уплата штрафа (пени, неустойки) не освобождает Стороны от исполнения обязательств по настоящему Договору.</w:t>
      </w:r>
    </w:p>
    <w:p w:rsidR="00274FA9" w:rsidRPr="00323F56" w:rsidRDefault="00274FA9">
      <w:pPr>
        <w:pStyle w:val="BodyTextIndent2"/>
        <w:numPr>
          <w:ilvl w:val="1"/>
          <w:numId w:val="24"/>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bCs/>
          <w:sz w:val="24"/>
        </w:rPr>
        <w:t>В соответствии со статьей 761 Гражданского кодекса Российской Федерации и статьей 37 Федерального закона от 21.11.1995 № 170- ФЗ «Об использовании атомной энергии» Исполнитель несет ответственность за ненадлежащую разработку Рабочей документации, включая недостатки, обнаруженные впоследствии в ходе строительства объекта, а также в процессе эксплуатации объекта, созданного на основе документации, являющейся результатом работ по настоящему Договору.</w:t>
      </w:r>
    </w:p>
    <w:p w:rsidR="00274FA9" w:rsidRPr="00323F56" w:rsidRDefault="00274FA9">
      <w:pPr>
        <w:pStyle w:val="BodyTextIndent2"/>
        <w:numPr>
          <w:ilvl w:val="1"/>
          <w:numId w:val="24"/>
        </w:numPr>
        <w:tabs>
          <w:tab w:val="clear" w:pos="1707"/>
        </w:tabs>
        <w:spacing w:before="100" w:beforeAutospacing="1" w:line="240" w:lineRule="auto"/>
        <w:ind w:left="0" w:firstLine="567"/>
        <w:rPr>
          <w:rFonts w:ascii="Times New Roman" w:hAnsi="Times New Roman"/>
          <w:bCs/>
          <w:sz w:val="24"/>
        </w:rPr>
      </w:pPr>
      <w:r w:rsidRPr="00323F56">
        <w:rPr>
          <w:rFonts w:ascii="Times New Roman" w:hAnsi="Times New Roman"/>
          <w:bCs/>
          <w:sz w:val="24"/>
        </w:rPr>
        <w:t xml:space="preserve">При обнаружении недостатков в Рабочей документации </w:t>
      </w:r>
      <w:r w:rsidRPr="00323F56">
        <w:rPr>
          <w:rFonts w:ascii="Times New Roman" w:hAnsi="Times New Roman"/>
          <w:sz w:val="24"/>
          <w:szCs w:val="28"/>
        </w:rPr>
        <w:t>Исполнитель</w:t>
      </w:r>
      <w:r w:rsidRPr="00323F56">
        <w:rPr>
          <w:rFonts w:ascii="Times New Roman" w:hAnsi="Times New Roman"/>
          <w:bCs/>
          <w:sz w:val="24"/>
        </w:rPr>
        <w:t xml:space="preserve"> по требованию Заказчика обязан безвозмездно переделать Рабочую документацию и соответственно произвести необходимые дополнительные работы, а также возместить Заказчику причиненные документально подтвержденные убытки.</w:t>
      </w:r>
    </w:p>
    <w:p w:rsidR="00274FA9" w:rsidRPr="00323F56" w:rsidRDefault="00274FA9">
      <w:pPr>
        <w:pStyle w:val="BodyTextIndent2"/>
        <w:numPr>
          <w:ilvl w:val="1"/>
          <w:numId w:val="24"/>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sz w:val="24"/>
          <w:szCs w:val="28"/>
        </w:rPr>
        <w:t xml:space="preserve">Исполнитель </w:t>
      </w:r>
      <w:r w:rsidRPr="00323F56">
        <w:rPr>
          <w:rFonts w:ascii="Times New Roman" w:hAnsi="Times New Roman"/>
          <w:bCs/>
          <w:sz w:val="24"/>
        </w:rPr>
        <w:t xml:space="preserve">обязан обеспечить отсутствие ущерба и компенсацию прямых документально подтвержденных убытков Заказчика по любым искам и судебным действиям, в связи с нарушением каких бы то ни было патентных прав при выполнении обязательств по настоящему Договору, а также от любого ущерба, затрат, сборов и расходов в связи с вышеуказанным, кроме случаев, когда такое нарушение явилось следствием соблюдения какого бы то ни было требования Заказчика, и </w:t>
      </w:r>
      <w:r w:rsidRPr="00323F56">
        <w:rPr>
          <w:rFonts w:ascii="Times New Roman" w:hAnsi="Times New Roman"/>
          <w:sz w:val="24"/>
          <w:szCs w:val="28"/>
        </w:rPr>
        <w:t xml:space="preserve">Исполнитель </w:t>
      </w:r>
      <w:r w:rsidRPr="00323F56">
        <w:rPr>
          <w:rFonts w:ascii="Times New Roman" w:hAnsi="Times New Roman"/>
          <w:bCs/>
          <w:sz w:val="24"/>
        </w:rPr>
        <w:t xml:space="preserve">письменно предупредил Заказчика о неправомерном характере такого требования. </w:t>
      </w:r>
    </w:p>
    <w:p w:rsidR="00274FA9" w:rsidRPr="00323F56" w:rsidRDefault="00274FA9">
      <w:pPr>
        <w:pStyle w:val="BodyTextIndent2"/>
        <w:numPr>
          <w:ilvl w:val="1"/>
          <w:numId w:val="24"/>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sz w:val="24"/>
          <w:szCs w:val="28"/>
        </w:rPr>
        <w:t xml:space="preserve">Исполнитель </w:t>
      </w:r>
      <w:r w:rsidRPr="00323F56">
        <w:rPr>
          <w:rFonts w:ascii="Times New Roman" w:hAnsi="Times New Roman"/>
          <w:bCs/>
          <w:sz w:val="24"/>
        </w:rPr>
        <w:t>несет ответственность за действия, произведенные привлеченными им Субподрядчиками как за свои собственные, включая ответственность за качество Рабочей документации и за любой ущерб, нанесенный данными Субподрядчиками объекту, Заказчику или третьим лицам в связи с исполнением настоящего Договора.</w:t>
      </w:r>
    </w:p>
    <w:p w:rsidR="00274FA9" w:rsidRPr="00323F56" w:rsidRDefault="00274FA9">
      <w:pPr>
        <w:pStyle w:val="BodyTextIndent2"/>
        <w:numPr>
          <w:ilvl w:val="1"/>
          <w:numId w:val="24"/>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bCs/>
          <w:sz w:val="24"/>
        </w:rPr>
        <w:t xml:space="preserve">В случае обнаружения после сдачи результатов работ соответствующих недостатков (несоответствие техническим нормам и правилам, а также требованиям Технического задания) </w:t>
      </w:r>
      <w:r w:rsidRPr="00323F56">
        <w:rPr>
          <w:rFonts w:ascii="Times New Roman" w:hAnsi="Times New Roman"/>
          <w:sz w:val="24"/>
          <w:szCs w:val="28"/>
        </w:rPr>
        <w:t xml:space="preserve">Исполнитель </w:t>
      </w:r>
      <w:r w:rsidRPr="00323F56">
        <w:rPr>
          <w:rFonts w:ascii="Times New Roman" w:hAnsi="Times New Roman"/>
          <w:bCs/>
          <w:sz w:val="24"/>
        </w:rPr>
        <w:t xml:space="preserve">обязан безвозмездно устранить их по требованию Заказчика, а также уплатить штраф в размере до 100 000 рублей. </w:t>
      </w:r>
    </w:p>
    <w:p w:rsidR="00274FA9" w:rsidRPr="00323F56" w:rsidRDefault="00274FA9">
      <w:pPr>
        <w:pStyle w:val="BodyTextIndent2"/>
        <w:numPr>
          <w:ilvl w:val="1"/>
          <w:numId w:val="24"/>
        </w:numPr>
        <w:tabs>
          <w:tab w:val="clear" w:pos="1707"/>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szCs w:val="28"/>
        </w:rPr>
        <w:t xml:space="preserve">Исполнитель </w:t>
      </w:r>
      <w:r w:rsidRPr="00323F56">
        <w:rPr>
          <w:rFonts w:ascii="Times New Roman" w:hAnsi="Times New Roman"/>
          <w:bCs/>
          <w:spacing w:val="-4"/>
          <w:sz w:val="24"/>
          <w:szCs w:val="28"/>
        </w:rPr>
        <w:t xml:space="preserve">гарантирует освобождение Заказчика от всех претензий и судебных исков в случае возникновения судебного спора, связанного с предъявлением к Заказчику иска третьими лицами, в связи с обнаруженными недостатками выполненной по настоящему Договору Рабочей документацией даже в том случае, если эти работы были приняты Заказчиком, а так же в случае нарушения </w:t>
      </w:r>
      <w:r w:rsidRPr="00323F56">
        <w:rPr>
          <w:rFonts w:ascii="Times New Roman" w:hAnsi="Times New Roman"/>
          <w:sz w:val="24"/>
          <w:szCs w:val="28"/>
        </w:rPr>
        <w:t xml:space="preserve">Исполнителем </w:t>
      </w:r>
      <w:r w:rsidRPr="00323F56">
        <w:rPr>
          <w:rFonts w:ascii="Times New Roman" w:hAnsi="Times New Roman"/>
          <w:bCs/>
          <w:spacing w:val="-4"/>
          <w:sz w:val="24"/>
          <w:szCs w:val="28"/>
        </w:rPr>
        <w:t xml:space="preserve">патентных прав, товарных знаков, других авторских прав в отношении Рабочей документации. </w:t>
      </w:r>
    </w:p>
    <w:p w:rsidR="00274FA9" w:rsidRPr="00AD122A" w:rsidRDefault="00274FA9" w:rsidP="00590990">
      <w:pPr>
        <w:pStyle w:val="BodyTextIndent2"/>
        <w:numPr>
          <w:ilvl w:val="1"/>
          <w:numId w:val="24"/>
        </w:numPr>
        <w:tabs>
          <w:tab w:val="clear" w:pos="1707"/>
        </w:tabs>
        <w:spacing w:before="100" w:beforeAutospacing="1" w:line="240" w:lineRule="auto"/>
        <w:ind w:left="0" w:firstLine="567"/>
        <w:rPr>
          <w:rFonts w:ascii="Times New Roman" w:hAnsi="Times New Roman"/>
          <w:b/>
          <w:i/>
          <w:spacing w:val="-4"/>
          <w:sz w:val="24"/>
          <w:szCs w:val="28"/>
        </w:rPr>
      </w:pPr>
      <w:r w:rsidRPr="00323F56">
        <w:rPr>
          <w:rFonts w:ascii="Times New Roman" w:hAnsi="Times New Roman"/>
          <w:spacing w:val="-4"/>
          <w:sz w:val="24"/>
          <w:szCs w:val="28"/>
        </w:rPr>
        <w:t>Все споры, разногласия или требования, возникающие из настоящего Договора или связанного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r>
        <w:rPr>
          <w:rFonts w:ascii="Times New Roman" w:hAnsi="Times New Roman"/>
          <w:spacing w:val="-4"/>
          <w:sz w:val="24"/>
          <w:szCs w:val="28"/>
        </w:rPr>
        <w:t xml:space="preserve"> </w:t>
      </w:r>
      <w:r w:rsidRPr="00AD122A">
        <w:rPr>
          <w:rFonts w:ascii="Times New Roman" w:hAnsi="Times New Roman"/>
          <w:b/>
          <w:spacing w:val="-4"/>
          <w:sz w:val="24"/>
          <w:szCs w:val="28"/>
        </w:rPr>
        <w:t>(</w:t>
      </w:r>
      <w:r w:rsidRPr="00AD122A">
        <w:rPr>
          <w:rFonts w:ascii="Times New Roman" w:hAnsi="Times New Roman"/>
          <w:b/>
          <w:i/>
          <w:spacing w:val="-4"/>
          <w:sz w:val="24"/>
          <w:szCs w:val="28"/>
        </w:rPr>
        <w:t xml:space="preserve">редакция для организаций подведомственных Госкорпорации «Росатом». </w:t>
      </w:r>
    </w:p>
    <w:p w:rsidR="00274FA9" w:rsidRPr="00AD122A" w:rsidRDefault="00274FA9" w:rsidP="00590990">
      <w:pPr>
        <w:pStyle w:val="BodyTextIndent2"/>
        <w:spacing w:before="100" w:beforeAutospacing="1" w:line="240" w:lineRule="auto"/>
        <w:ind w:firstLine="0"/>
        <w:contextualSpacing/>
        <w:rPr>
          <w:rFonts w:ascii="Times New Roman" w:hAnsi="Times New Roman"/>
          <w:b/>
          <w:i/>
          <w:spacing w:val="-4"/>
          <w:sz w:val="24"/>
          <w:szCs w:val="28"/>
        </w:rPr>
      </w:pPr>
      <w:r w:rsidRPr="00AD122A">
        <w:rPr>
          <w:rFonts w:ascii="Times New Roman" w:hAnsi="Times New Roman"/>
          <w:b/>
          <w:i/>
          <w:spacing w:val="-4"/>
          <w:sz w:val="24"/>
          <w:szCs w:val="28"/>
        </w:rPr>
        <w:t>Для организаций не подведомственных Госкорпорации «Росатом» п.6.13. изложить в редакции: «Все споры, разногласия или требования, возникающие из настоящего Договора или связанного с ним, в том числе касающиеся его исполнения, нарушения, прекращения или недействительности, подлежат рассмотрению в Арбитражном суде Нижегородской области»)</w:t>
      </w:r>
    </w:p>
    <w:p w:rsidR="00274FA9" w:rsidRDefault="00274FA9" w:rsidP="005F61AE">
      <w:pPr>
        <w:pStyle w:val="BodyTextIndent2"/>
        <w:spacing w:before="100" w:beforeAutospacing="1" w:line="240" w:lineRule="auto"/>
        <w:ind w:firstLine="567"/>
        <w:contextualSpacing/>
        <w:rPr>
          <w:rFonts w:ascii="Times New Roman" w:hAnsi="Times New Roman"/>
          <w:b/>
          <w:bCs/>
          <w:spacing w:val="-4"/>
          <w:sz w:val="24"/>
        </w:rPr>
      </w:pPr>
      <w:r>
        <w:rPr>
          <w:rFonts w:ascii="Times New Roman" w:hAnsi="Times New Roman"/>
          <w:spacing w:val="-4"/>
          <w:sz w:val="24"/>
          <w:szCs w:val="16"/>
        </w:rPr>
        <w:t xml:space="preserve">6.14.  </w:t>
      </w:r>
      <w:r>
        <w:rPr>
          <w:rFonts w:ascii="Times New Roman" w:hAnsi="Times New Roman"/>
          <w:spacing w:val="-6"/>
          <w:sz w:val="24"/>
        </w:rPr>
        <w:t>Исполнитель несет ответственность за непредставление обеспечения (банковской гарантии) в установленные договором сроки  в размере 0,03% от цены договора за каждый день просрочки</w:t>
      </w:r>
    </w:p>
    <w:p w:rsidR="00274FA9" w:rsidRPr="00323F56" w:rsidRDefault="00274FA9">
      <w:pPr>
        <w:pStyle w:val="BodyTextIndent2"/>
        <w:tabs>
          <w:tab w:val="num" w:pos="1134"/>
        </w:tabs>
        <w:spacing w:before="100" w:beforeAutospacing="1" w:line="240" w:lineRule="auto"/>
        <w:ind w:firstLine="567"/>
        <w:rPr>
          <w:rFonts w:ascii="Times New Roman" w:hAnsi="Times New Roman"/>
          <w:spacing w:val="-4"/>
          <w:sz w:val="24"/>
          <w:szCs w:val="16"/>
        </w:rPr>
      </w:pPr>
    </w:p>
    <w:p w:rsidR="00274FA9" w:rsidRPr="00323F56" w:rsidRDefault="00274FA9">
      <w:pPr>
        <w:pStyle w:val="Heading2"/>
        <w:tabs>
          <w:tab w:val="num" w:pos="1134"/>
        </w:tabs>
        <w:jc w:val="both"/>
        <w:rPr>
          <w:spacing w:val="-4"/>
          <w:szCs w:val="28"/>
        </w:rPr>
      </w:pPr>
      <w:r w:rsidRPr="00323F56">
        <w:rPr>
          <w:spacing w:val="-4"/>
          <w:szCs w:val="28"/>
        </w:rPr>
        <w:t>7. Особые условия.</w:t>
      </w:r>
    </w:p>
    <w:p w:rsidR="00274FA9" w:rsidRPr="00323F56" w:rsidRDefault="00274FA9">
      <w:pPr>
        <w:numPr>
          <w:ilvl w:val="1"/>
          <w:numId w:val="25"/>
        </w:numPr>
        <w:tabs>
          <w:tab w:val="clear" w:pos="1980"/>
        </w:tabs>
        <w:spacing w:before="100" w:beforeAutospacing="1"/>
        <w:ind w:left="0" w:firstLine="567"/>
        <w:jc w:val="both"/>
        <w:rPr>
          <w:spacing w:val="-4"/>
          <w:szCs w:val="28"/>
        </w:rPr>
      </w:pPr>
      <w:r w:rsidRPr="00323F56">
        <w:rPr>
          <w:spacing w:val="-4"/>
          <w:szCs w:val="28"/>
        </w:rPr>
        <w:t xml:space="preserve">Права на результаты интеллектуальной деятельности, созданные в процессе выполнения </w:t>
      </w:r>
      <w:r w:rsidRPr="00323F56">
        <w:rPr>
          <w:szCs w:val="28"/>
        </w:rPr>
        <w:t xml:space="preserve">Исполнителем </w:t>
      </w:r>
      <w:r w:rsidRPr="00323F56">
        <w:rPr>
          <w:spacing w:val="-4"/>
          <w:szCs w:val="28"/>
        </w:rPr>
        <w:t xml:space="preserve">работ в соответствии с разделом 1 настоящего Договора, принадлежат Заказчику. </w:t>
      </w:r>
    </w:p>
    <w:p w:rsidR="00274FA9" w:rsidRDefault="00274FA9">
      <w:pPr>
        <w:numPr>
          <w:ilvl w:val="1"/>
          <w:numId w:val="25"/>
        </w:numPr>
        <w:tabs>
          <w:tab w:val="clear" w:pos="1980"/>
        </w:tabs>
        <w:spacing w:before="100" w:beforeAutospacing="1"/>
        <w:ind w:left="0" w:firstLine="567"/>
        <w:jc w:val="both"/>
      </w:pPr>
      <w:r w:rsidRPr="00323F56">
        <w:rPr>
          <w:szCs w:val="28"/>
        </w:rPr>
        <w:t xml:space="preserve">Исполнитель </w:t>
      </w:r>
      <w:r w:rsidRPr="00323F56">
        <w:t>обязан сообщить Заказчику о создании результата интеллектуальной деятельности, а также передать Заказчику все документы, необходимые для их государственной регистрации, в том числе получения патента, в течение 45 календарных дней с момента их создания.</w:t>
      </w:r>
    </w:p>
    <w:p w:rsidR="00274FA9" w:rsidRDefault="00274FA9" w:rsidP="00BA151F">
      <w:pPr>
        <w:numPr>
          <w:ilvl w:val="1"/>
          <w:numId w:val="25"/>
        </w:numPr>
        <w:tabs>
          <w:tab w:val="clear" w:pos="1980"/>
        </w:tabs>
        <w:spacing w:before="100" w:beforeAutospacing="1"/>
        <w:ind w:left="0" w:firstLine="567"/>
        <w:jc w:val="both"/>
      </w:pPr>
      <w:r>
        <w:t xml:space="preserve">Стороны обязаны ежеквартально производить сверку расчетов по обязательствам, возникшим из исполняемого договора. </w:t>
      </w:r>
    </w:p>
    <w:p w:rsidR="00274FA9" w:rsidRDefault="00274FA9" w:rsidP="00BA151F">
      <w:pPr>
        <w:ind w:firstLine="709"/>
        <w:jc w:val="both"/>
      </w:pPr>
      <w:r>
        <w:t>Заказчик обязан представлять  Исполнителю подписанные акты сверки расчетов (далее – акт сверки), составленные на последнее число месяца прошедшего квартала,  в 2-х экземплярах.</w:t>
      </w:r>
    </w:p>
    <w:p w:rsidR="00274FA9" w:rsidRPr="00323F56" w:rsidRDefault="00274FA9" w:rsidP="00BA151F">
      <w:pPr>
        <w:ind w:firstLine="709"/>
        <w:jc w:val="both"/>
      </w:pPr>
      <w:r>
        <w:t>Исполнитель в течение 5 (Пяти) рабочих дней с даты получения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274FA9" w:rsidRPr="00323F56" w:rsidRDefault="00274FA9">
      <w:pPr>
        <w:numPr>
          <w:ilvl w:val="1"/>
          <w:numId w:val="25"/>
        </w:numPr>
        <w:tabs>
          <w:tab w:val="clear" w:pos="1980"/>
        </w:tabs>
        <w:spacing w:before="100" w:beforeAutospacing="1"/>
        <w:ind w:left="0" w:firstLine="567"/>
        <w:jc w:val="both"/>
        <w:rPr>
          <w:spacing w:val="-4"/>
          <w:szCs w:val="28"/>
        </w:rPr>
      </w:pPr>
      <w:r w:rsidRPr="00323F56">
        <w:t>В течение срока действия Договора, а также в случае его прекращения Стороны обязаны обеспечить конфиденциальность сведений, касающихся предмета настоящего Договора, хода и результатов его исполнения.</w:t>
      </w:r>
    </w:p>
    <w:p w:rsidR="00274FA9" w:rsidRPr="00323F56" w:rsidRDefault="00274FA9">
      <w:pPr>
        <w:numPr>
          <w:ilvl w:val="1"/>
          <w:numId w:val="25"/>
        </w:numPr>
        <w:tabs>
          <w:tab w:val="clear" w:pos="1980"/>
        </w:tabs>
        <w:spacing w:before="100" w:beforeAutospacing="1"/>
        <w:ind w:left="0" w:firstLine="567"/>
        <w:jc w:val="both"/>
      </w:pPr>
      <w:r w:rsidRPr="00323F56">
        <w:t>Каждая из Сторон по настоящему Договору в соответствии с Федеральным законом от 29.07.2004 № 98-ФЗ «О коммерческой тайне» обязуется сохранять конфиденциальность финансовой, коммерческой и прочей информации, полученной от другой Стороны. Передача такой информации третьим лицам возможна только по письменному согласованию Сторон (за исключением случаев, когда предоставление информации является обязательным в соответствии с законодательством Российской Федерации).</w:t>
      </w:r>
    </w:p>
    <w:p w:rsidR="00274FA9" w:rsidRPr="00323F56" w:rsidRDefault="00274FA9" w:rsidP="006C23FA">
      <w:pPr>
        <w:numPr>
          <w:ilvl w:val="1"/>
          <w:numId w:val="25"/>
        </w:numPr>
        <w:tabs>
          <w:tab w:val="clear" w:pos="1980"/>
        </w:tabs>
        <w:spacing w:before="100" w:beforeAutospacing="1"/>
        <w:ind w:left="0" w:firstLine="567"/>
        <w:jc w:val="both"/>
      </w:pPr>
      <w:r w:rsidRPr="00323F56">
        <w:t xml:space="preserve">Уступка права требования по настоящему Договору третьим лицам производится исключительно с письменного согласия </w:t>
      </w:r>
      <w:r w:rsidRPr="00323F56">
        <w:rPr>
          <w:bCs/>
        </w:rPr>
        <w:t>Заказчика</w:t>
      </w:r>
      <w:r w:rsidRPr="00323F56">
        <w:t xml:space="preserve">, полученного на основании письменного запроса от </w:t>
      </w:r>
      <w:r w:rsidRPr="00323F56">
        <w:rPr>
          <w:szCs w:val="28"/>
        </w:rPr>
        <w:t>Исполнителя</w:t>
      </w:r>
      <w:r w:rsidRPr="00323F56">
        <w:t>.</w:t>
      </w:r>
    </w:p>
    <w:p w:rsidR="00274FA9" w:rsidRDefault="00274FA9" w:rsidP="00AD122A">
      <w:pPr>
        <w:pStyle w:val="List2"/>
        <w:ind w:left="0" w:firstLine="567"/>
        <w:jc w:val="both"/>
      </w:pPr>
      <w:r>
        <w:t xml:space="preserve">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Исполнителя, представленные Исполнителем в рамках </w:t>
      </w:r>
      <w:r w:rsidRPr="00855262">
        <w:rPr>
          <w:b/>
          <w:i/>
          <w:u w:val="single"/>
        </w:rPr>
        <w:t>«наименование закупочной процедуры»</w:t>
      </w:r>
      <w:r w:rsidRPr="00855262">
        <w:rPr>
          <w:u w:val="single"/>
        </w:rPr>
        <w:t xml:space="preserve"> </w:t>
      </w:r>
      <w:r>
        <w:t>(далее - Сведения), являются полными, точными и достоверными.</w:t>
      </w:r>
    </w:p>
    <w:p w:rsidR="00274FA9" w:rsidRDefault="00274FA9" w:rsidP="00AD122A">
      <w:pPr>
        <w:pStyle w:val="List2"/>
        <w:ind w:left="0" w:firstLine="567"/>
        <w:jc w:val="both"/>
      </w:pPr>
      <w:r>
        <w:t>При изменении Сведений Исполнитель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p w:rsidR="00274FA9" w:rsidRDefault="00274FA9" w:rsidP="00AD122A">
      <w:pPr>
        <w:pStyle w:val="List2"/>
        <w:ind w:left="0" w:firstLine="567"/>
        <w:jc w:val="both"/>
      </w:pPr>
      <w:r>
        <w:t xml:space="preserve">Исполнитель настоящим выдает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Госкорпорации «Росатом»,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p>
    <w:p w:rsidR="00274FA9" w:rsidRDefault="00274FA9" w:rsidP="00AD122A">
      <w:pPr>
        <w:pStyle w:val="List2"/>
        <w:ind w:left="0" w:firstLine="567"/>
        <w:jc w:val="both"/>
      </w:pPr>
      <w:r>
        <w:t>Исполнитель освобождает Заказчика и Госкорпорацию «Росатом» от любой ответственности в связи с Раскрытием, в том числе, возмещает Заказчику убытки, понесенные ими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274FA9" w:rsidRDefault="00274FA9" w:rsidP="00AD122A">
      <w:pPr>
        <w:pStyle w:val="List2"/>
        <w:ind w:left="0" w:firstLine="567"/>
        <w:jc w:val="both"/>
      </w:pPr>
      <w: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74FA9" w:rsidRDefault="00274FA9" w:rsidP="00AD122A">
      <w:pPr>
        <w:pStyle w:val="List2"/>
        <w:ind w:left="0" w:firstLine="567"/>
        <w:jc w:val="both"/>
      </w:pPr>
      <w: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требования о возмещении убытков, причиненных прекращением Договора. </w:t>
      </w:r>
    </w:p>
    <w:p w:rsidR="00274FA9" w:rsidRDefault="00274FA9" w:rsidP="00AD122A">
      <w:pPr>
        <w:pStyle w:val="List2"/>
        <w:ind w:left="0" w:firstLine="567"/>
        <w:jc w:val="both"/>
      </w:pPr>
      <w:r>
        <w:t>Договор считается расторгнутым с даты получения Исполнителем соответствующего письменного уведомления от Заказчика, если более поздняя дата не будет установлена в уведомлении.</w:t>
      </w:r>
    </w:p>
    <w:p w:rsidR="00274FA9" w:rsidRPr="00323F56" w:rsidRDefault="00274FA9" w:rsidP="00AD122A">
      <w:pPr>
        <w:pStyle w:val="BodyTextIndent2"/>
        <w:spacing w:before="100" w:beforeAutospacing="1" w:line="240" w:lineRule="auto"/>
        <w:ind w:firstLine="0"/>
        <w:rPr>
          <w:rFonts w:ascii="Times New Roman" w:hAnsi="Times New Roman"/>
          <w:b/>
          <w:spacing w:val="-4"/>
          <w:sz w:val="24"/>
          <w:szCs w:val="16"/>
        </w:rPr>
      </w:pPr>
    </w:p>
    <w:p w:rsidR="00274FA9" w:rsidRPr="00323F56" w:rsidRDefault="00274FA9" w:rsidP="00051D28">
      <w:pPr>
        <w:pStyle w:val="Heading2"/>
      </w:pPr>
      <w:r w:rsidRPr="00323F56">
        <w:t xml:space="preserve">8. Действие Договора. Порядок </w:t>
      </w:r>
      <w:r>
        <w:t>из</w:t>
      </w:r>
      <w:r w:rsidRPr="00323F56">
        <w:t>менения и расторжения Договора.</w:t>
      </w:r>
    </w:p>
    <w:p w:rsidR="00274FA9" w:rsidRPr="00323F56" w:rsidRDefault="00274FA9">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8.1. Настоящий Договор вступает в силу с момента его подписания обеими Сторонами.</w:t>
      </w:r>
    </w:p>
    <w:p w:rsidR="00274FA9" w:rsidRPr="00323F56" w:rsidRDefault="00274FA9">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Договор действует до полного исполнения Сторонами своих обязательств по Договору.</w:t>
      </w:r>
    </w:p>
    <w:p w:rsidR="00274FA9" w:rsidRPr="00323F56" w:rsidRDefault="00274FA9">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8.2. Договор подлежит изменению или расторжению в случаях и по основаниям, предусмотренным законодательством Российской Федерации и настоящего Договором.</w:t>
      </w:r>
    </w:p>
    <w:p w:rsidR="00274FA9" w:rsidRPr="00323F56" w:rsidRDefault="00274FA9">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8.3. Договор может быть расторгнут по письменному соглашению Сторон.</w:t>
      </w:r>
    </w:p>
    <w:p w:rsidR="00274FA9" w:rsidRPr="00323F56" w:rsidRDefault="00274FA9">
      <w:pPr>
        <w:spacing w:before="100" w:beforeAutospacing="1"/>
        <w:ind w:firstLine="567"/>
        <w:jc w:val="both"/>
        <w:rPr>
          <w:spacing w:val="-4"/>
          <w:szCs w:val="28"/>
        </w:rPr>
      </w:pPr>
      <w:r w:rsidRPr="00323F56">
        <w:rPr>
          <w:spacing w:val="-4"/>
          <w:szCs w:val="28"/>
        </w:rPr>
        <w:t xml:space="preserve">8.4. Заказчик вправе </w:t>
      </w:r>
      <w:r>
        <w:rPr>
          <w:spacing w:val="-4"/>
          <w:szCs w:val="28"/>
        </w:rPr>
        <w:t>в одностороннем порядке отказаться от настоящего Договора</w:t>
      </w:r>
      <w:r w:rsidRPr="00323F56">
        <w:rPr>
          <w:spacing w:val="-4"/>
          <w:szCs w:val="28"/>
        </w:rPr>
        <w:t xml:space="preserve"> в случае если:</w:t>
      </w:r>
    </w:p>
    <w:p w:rsidR="00274FA9" w:rsidRPr="00323F56" w:rsidRDefault="00274FA9">
      <w:pPr>
        <w:spacing w:before="100" w:beforeAutospacing="1"/>
        <w:ind w:firstLine="522"/>
        <w:jc w:val="both"/>
        <w:rPr>
          <w:spacing w:val="-4"/>
          <w:szCs w:val="28"/>
        </w:rPr>
      </w:pPr>
      <w:r w:rsidRPr="00323F56">
        <w:rPr>
          <w:spacing w:val="-4"/>
          <w:szCs w:val="28"/>
        </w:rPr>
        <w:t>8.4.1. В случае отзыва, аннулирования или прекращения срока действия разрешений, допусков, лицензий Исполнителя, необходимой (необходимых) для выполнения работ/услуг по Договору во время действия Договора и если их наличие обусловлено требованиями местного и /или федерального законодательства РФ;</w:t>
      </w:r>
    </w:p>
    <w:p w:rsidR="00274FA9" w:rsidRPr="00323F56" w:rsidRDefault="00274FA9">
      <w:pPr>
        <w:spacing w:before="100" w:beforeAutospacing="1"/>
        <w:ind w:firstLine="522"/>
        <w:jc w:val="both"/>
        <w:rPr>
          <w:spacing w:val="-4"/>
          <w:szCs w:val="28"/>
        </w:rPr>
      </w:pPr>
      <w:r w:rsidRPr="00323F56">
        <w:rPr>
          <w:spacing w:val="-4"/>
          <w:szCs w:val="28"/>
        </w:rPr>
        <w:t xml:space="preserve">8.4.2. В случае систематического нарушения Исполнителем сроков выполнения работ/услуг по Договору более чем на 2 (Два) месяца по сравнению со сроками, предусмотренными Календарным планом на выпуск Рабочей документации </w:t>
      </w:r>
      <w:r>
        <w:rPr>
          <w:spacing w:val="-4"/>
          <w:szCs w:val="28"/>
        </w:rPr>
        <w:t>(</w:t>
      </w:r>
      <w:r w:rsidRPr="00323F56">
        <w:rPr>
          <w:spacing w:val="-4"/>
          <w:szCs w:val="28"/>
        </w:rPr>
        <w:t xml:space="preserve">Приложение № </w:t>
      </w:r>
      <w:r>
        <w:rPr>
          <w:spacing w:val="-4"/>
          <w:szCs w:val="28"/>
        </w:rPr>
        <w:t>2</w:t>
      </w:r>
      <w:r w:rsidRPr="00323F56">
        <w:rPr>
          <w:spacing w:val="-4"/>
          <w:szCs w:val="28"/>
        </w:rPr>
        <w:t xml:space="preserve"> к Договору.</w:t>
      </w:r>
      <w:r>
        <w:rPr>
          <w:spacing w:val="-4"/>
          <w:szCs w:val="28"/>
        </w:rPr>
        <w:t>)</w:t>
      </w:r>
    </w:p>
    <w:p w:rsidR="00274FA9" w:rsidRPr="00323F56" w:rsidRDefault="00274FA9">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8.5. Заказчик вправе в любое время отказаться от исполнения Договора. В указанном случае Заказчик обязан оплатить все принятые Заказчиком и фактически выполненные Исполнителем работы/услуги на дату получения уведомления о расторжении Договора.</w:t>
      </w:r>
    </w:p>
    <w:p w:rsidR="00274FA9" w:rsidRDefault="00274FA9" w:rsidP="0090263D">
      <w:pPr>
        <w:spacing w:before="100" w:beforeAutospacing="1"/>
        <w:ind w:firstLine="567"/>
        <w:jc w:val="both"/>
        <w:rPr>
          <w:spacing w:val="-4"/>
          <w:szCs w:val="28"/>
        </w:rPr>
      </w:pPr>
      <w:r w:rsidRPr="00323F56">
        <w:rPr>
          <w:spacing w:val="-4"/>
          <w:szCs w:val="28"/>
        </w:rPr>
        <w:t xml:space="preserve">8.6. </w:t>
      </w:r>
      <w:r>
        <w:rPr>
          <w:spacing w:val="-4"/>
          <w:szCs w:val="28"/>
        </w:rPr>
        <w:t>В случае одностороннего отказа от исполнения Договора Заказчик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274FA9" w:rsidRPr="00323F56" w:rsidRDefault="00274FA9">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w:t>
      </w:r>
      <w:r>
        <w:rPr>
          <w:rFonts w:ascii="Times New Roman" w:hAnsi="Times New Roman"/>
          <w:spacing w:val="-4"/>
          <w:sz w:val="24"/>
          <w:szCs w:val="28"/>
        </w:rPr>
        <w:t>7</w:t>
      </w:r>
      <w:r w:rsidRPr="00323F56">
        <w:rPr>
          <w:rFonts w:ascii="Times New Roman" w:hAnsi="Times New Roman"/>
          <w:spacing w:val="-4"/>
          <w:sz w:val="24"/>
          <w:szCs w:val="28"/>
        </w:rPr>
        <w:t>.</w:t>
      </w:r>
      <w:r w:rsidRPr="00323F56">
        <w:rPr>
          <w:rFonts w:ascii="Times New Roman" w:hAnsi="Times New Roman"/>
          <w:spacing w:val="-4"/>
          <w:sz w:val="24"/>
          <w:szCs w:val="28"/>
        </w:rPr>
        <w:tab/>
        <w:t>Изменения и дополнения к Договору имеют силу только в том случае, если они оформлены в виде дополнительного соглашения к Договору и подписаны уполномоченными представителями Сторон.</w:t>
      </w:r>
    </w:p>
    <w:p w:rsidR="00274FA9" w:rsidRPr="00323F56" w:rsidRDefault="00274FA9">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w:t>
      </w:r>
      <w:r>
        <w:rPr>
          <w:rFonts w:ascii="Times New Roman" w:hAnsi="Times New Roman"/>
          <w:spacing w:val="-4"/>
          <w:sz w:val="24"/>
          <w:szCs w:val="28"/>
        </w:rPr>
        <w:t>8</w:t>
      </w:r>
      <w:r w:rsidRPr="00323F56">
        <w:rPr>
          <w:rFonts w:ascii="Times New Roman" w:hAnsi="Times New Roman"/>
          <w:spacing w:val="-4"/>
          <w:sz w:val="24"/>
          <w:szCs w:val="28"/>
        </w:rPr>
        <w:t>.</w:t>
      </w:r>
      <w:r w:rsidRPr="00323F56">
        <w:rPr>
          <w:rFonts w:ascii="Times New Roman" w:hAnsi="Times New Roman"/>
          <w:spacing w:val="-4"/>
          <w:sz w:val="24"/>
          <w:szCs w:val="28"/>
        </w:rPr>
        <w:tab/>
        <w:t>Заказчик вправе выставить дополнительные требования к документации и условиям Договора, оформляемые путем подписания Сторонами соответствующих дополнительных соглашений к настоящему Договору. Выставление дополнительных требований не является основанием для прекращения (приостановления) работ по настоящему Договору Исполнителем.</w:t>
      </w:r>
    </w:p>
    <w:p w:rsidR="00274FA9" w:rsidRDefault="00274FA9">
      <w:pPr>
        <w:pStyle w:val="BodyTextIndent2"/>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w:t>
      </w:r>
      <w:r>
        <w:rPr>
          <w:rFonts w:ascii="Times New Roman" w:hAnsi="Times New Roman"/>
          <w:spacing w:val="-4"/>
          <w:sz w:val="24"/>
          <w:szCs w:val="28"/>
        </w:rPr>
        <w:t xml:space="preserve">9.    </w:t>
      </w:r>
      <w:r w:rsidRPr="00323F56">
        <w:rPr>
          <w:rFonts w:ascii="Times New Roman" w:hAnsi="Times New Roman"/>
          <w:spacing w:val="-4"/>
          <w:sz w:val="24"/>
          <w:szCs w:val="28"/>
        </w:rPr>
        <w:t xml:space="preserve">Если в ходе выполнения работ по Договору обнаруживается возникшая невозможность или нецелесообразность продолжения работ, Исполнитель обязан в течение 3 (трех) рабочих дней с момента установления таких обстоятельств направить Заказчику соответствующее уведомление и приостановить выполнение работ до решения Заказчиком вопроса о возможности дальнейшего продолжения работ. О принятом решении Заказчик обязан письменно уведомить Исполнителя. </w:t>
      </w:r>
    </w:p>
    <w:p w:rsidR="00274FA9" w:rsidRDefault="00274FA9">
      <w:pPr>
        <w:pStyle w:val="BodyTextIndent2"/>
        <w:spacing w:before="100" w:beforeAutospacing="1" w:line="240" w:lineRule="auto"/>
        <w:ind w:firstLine="567"/>
        <w:rPr>
          <w:rFonts w:ascii="Times New Roman" w:hAnsi="Times New Roman"/>
          <w:spacing w:val="-4"/>
          <w:sz w:val="24"/>
          <w:szCs w:val="28"/>
        </w:rPr>
      </w:pPr>
      <w:r>
        <w:rPr>
          <w:rFonts w:ascii="Times New Roman" w:hAnsi="Times New Roman"/>
          <w:spacing w:val="-4"/>
          <w:sz w:val="24"/>
          <w:szCs w:val="28"/>
        </w:rPr>
        <w:t>8.10.    В случае расторжения Договора по решению суда или по соглашению Сторон в силу существенного нарушения Исполнителем условий Договора, информация об Исполнителе заносится в публичный реестр недобросовестных поставщиков атомной отрасли на 2 (два) года.</w:t>
      </w:r>
    </w:p>
    <w:p w:rsidR="00274FA9" w:rsidRDefault="00274FA9" w:rsidP="00C222BE">
      <w:pPr>
        <w:pStyle w:val="List2"/>
        <w:suppressAutoHyphens/>
        <w:ind w:left="0" w:firstLine="709"/>
        <w:jc w:val="both"/>
        <w:rPr>
          <w:i/>
          <w:color w:val="FF0000"/>
        </w:rPr>
      </w:pPr>
    </w:p>
    <w:p w:rsidR="00274FA9" w:rsidRDefault="00274FA9" w:rsidP="00C222BE">
      <w:pPr>
        <w:pStyle w:val="List2"/>
        <w:suppressAutoHyphens/>
        <w:ind w:left="0" w:firstLine="709"/>
        <w:jc w:val="both"/>
        <w:rPr>
          <w:i/>
          <w:color w:val="FF0000"/>
        </w:rPr>
      </w:pPr>
    </w:p>
    <w:p w:rsidR="00274FA9" w:rsidRDefault="00274FA9" w:rsidP="00C222BE">
      <w:pPr>
        <w:pStyle w:val="List2"/>
        <w:suppressAutoHyphens/>
        <w:ind w:left="0" w:firstLine="709"/>
        <w:jc w:val="both"/>
        <w:rPr>
          <w:i/>
          <w:color w:val="FF0000"/>
        </w:rPr>
      </w:pPr>
    </w:p>
    <w:p w:rsidR="00274FA9" w:rsidRDefault="00274FA9" w:rsidP="00C222BE">
      <w:pPr>
        <w:pStyle w:val="BodyTextIndent2"/>
        <w:spacing w:before="100" w:beforeAutospacing="1" w:line="240" w:lineRule="auto"/>
        <w:ind w:firstLine="0"/>
        <w:rPr>
          <w:rFonts w:ascii="Times New Roman" w:hAnsi="Times New Roman"/>
          <w:spacing w:val="-4"/>
          <w:sz w:val="24"/>
          <w:szCs w:val="28"/>
        </w:rPr>
      </w:pPr>
    </w:p>
    <w:p w:rsidR="00274FA9" w:rsidRPr="00051D28" w:rsidRDefault="00274FA9" w:rsidP="004408DF">
      <w:pPr>
        <w:pStyle w:val="ConsNormal"/>
        <w:ind w:left="495" w:right="0" w:firstLine="0"/>
        <w:rPr>
          <w:rFonts w:ascii="Times New Roman" w:hAnsi="Times New Roman"/>
          <w:b/>
          <w:sz w:val="24"/>
          <w:szCs w:val="24"/>
        </w:rPr>
      </w:pPr>
      <w:r w:rsidRPr="00051D28">
        <w:rPr>
          <w:rFonts w:ascii="Times New Roman" w:hAnsi="Times New Roman"/>
          <w:b/>
          <w:sz w:val="24"/>
          <w:szCs w:val="24"/>
        </w:rPr>
        <w:t xml:space="preserve">9. Обеспечение исполнения договора </w:t>
      </w:r>
    </w:p>
    <w:p w:rsidR="00274FA9" w:rsidRPr="00051D28" w:rsidRDefault="00274FA9" w:rsidP="004408DF">
      <w:pPr>
        <w:pStyle w:val="ConsNormal"/>
        <w:ind w:left="495" w:right="0" w:firstLine="0"/>
        <w:rPr>
          <w:rFonts w:ascii="Times New Roman" w:hAnsi="Times New Roman"/>
          <w:b/>
          <w:sz w:val="24"/>
          <w:szCs w:val="24"/>
        </w:rPr>
      </w:pPr>
    </w:p>
    <w:p w:rsidR="00274FA9" w:rsidRPr="009722BE" w:rsidRDefault="00274FA9" w:rsidP="009722BE">
      <w:pPr>
        <w:jc w:val="both"/>
        <w:rPr>
          <w:rFonts w:ascii="Arial" w:hAnsi="Arial" w:cs="Arial"/>
          <w:sz w:val="20"/>
          <w:szCs w:val="20"/>
        </w:rPr>
      </w:pPr>
      <w:r w:rsidRPr="00051D28">
        <w:t xml:space="preserve">9.1. </w:t>
      </w:r>
      <w:r w:rsidRPr="009722BE">
        <w:rPr>
          <w:iCs/>
        </w:rPr>
        <w:t>Исполнитель обязан предоставить обеспечение исполнения Договора в виде безотзывной банковской гарантии в размере не менее 5% от стоимости договора, по форме, согласованной с Заказчиком, не позднее 10 (десяти) банковских дней с даты заключения Договора</w:t>
      </w:r>
      <w:r w:rsidRPr="009722BE">
        <w:t xml:space="preserve"> </w:t>
      </w:r>
      <w:r w:rsidRPr="009722BE">
        <w:rPr>
          <w:iCs/>
        </w:rPr>
        <w:t>путем направления оригинала такой гарантии в адрес Заказчика с приложением 3-х подписанных экземпляров акта приема-передачи банковской гарантии (приложение №4 к договору). После подписания акта приема-передачи банковской гарантии Заказчик направляет в адрес Исполнителя один экземпляр подписанного акта</w:t>
      </w:r>
      <w:r w:rsidRPr="009722BE">
        <w:t>.</w:t>
      </w:r>
      <w:r w:rsidRPr="009722BE">
        <w:rPr>
          <w:iCs/>
        </w:rPr>
        <w:t xml:space="preserve"> Все прямые и/или косвенные расходы, связанные с получением, предоставлением, исполнением, продлением, прекращением обеспечения исполнения Договора несет Исполнитель, данные расходы не включены в цену Договора и не подлежат компенсации Заказчиком в какой-либо форме</w:t>
      </w:r>
    </w:p>
    <w:p w:rsidR="00274FA9" w:rsidRPr="00051D28" w:rsidRDefault="00274FA9" w:rsidP="009722BE">
      <w:pPr>
        <w:pStyle w:val="ListParagraph"/>
        <w:ind w:left="0" w:firstLine="540"/>
        <w:jc w:val="both"/>
      </w:pPr>
      <w:r w:rsidRPr="00051D28">
        <w:t>9.2. Банковская гарантия исполнения Договора должна соответствовать требованиям, установленным статьями 368 – 378 Гражданского кодекса Российской Федерации, а также следующим требованиям:</w:t>
      </w:r>
    </w:p>
    <w:p w:rsidR="00274FA9" w:rsidRPr="00051D28" w:rsidRDefault="00274FA9" w:rsidP="004408DF">
      <w:pPr>
        <w:pStyle w:val="NormalWeb"/>
        <w:spacing w:before="0" w:beforeAutospacing="0" w:after="0" w:afterAutospacing="0"/>
        <w:ind w:firstLine="540"/>
        <w:jc w:val="both"/>
      </w:pPr>
      <w:r w:rsidRPr="00051D28">
        <w:t>- бенефициаром в банковской гарантии должен быть указан Заказчик, принципалом – Исполнитель, Гарантом – банк или иное кредитное учреждение, выдавшее банковскую гарантию;</w:t>
      </w:r>
    </w:p>
    <w:p w:rsidR="00274FA9" w:rsidRPr="00051D28" w:rsidRDefault="00274FA9" w:rsidP="004408DF">
      <w:pPr>
        <w:pStyle w:val="NormalWeb"/>
        <w:spacing w:before="0" w:beforeAutospacing="0" w:after="0" w:afterAutospacing="0"/>
        <w:ind w:firstLine="540"/>
        <w:jc w:val="both"/>
      </w:pPr>
      <w:r w:rsidRPr="00051D28">
        <w:t>- в банковской гарантии в обязательном порядке должна быть указана сумма, в пределах которой Гарант гарантирует исполнение обязательства Исполнителя по исполнению Договора;</w:t>
      </w:r>
    </w:p>
    <w:p w:rsidR="00274FA9" w:rsidRPr="00051D28" w:rsidRDefault="00274FA9" w:rsidP="004408DF">
      <w:pPr>
        <w:pStyle w:val="NormalWeb"/>
        <w:spacing w:before="0" w:beforeAutospacing="0" w:after="0" w:afterAutospacing="0"/>
        <w:ind w:firstLine="540"/>
        <w:jc w:val="both"/>
      </w:pPr>
      <w:r w:rsidRPr="00051D28">
        <w:t>- банковская гарантия должна содержать указание на настоящий договор путем указания на стороны договора, название предмета договора, номер и дату договора;</w:t>
      </w:r>
    </w:p>
    <w:p w:rsidR="00274FA9" w:rsidRPr="00051D28" w:rsidRDefault="00274FA9" w:rsidP="004408DF">
      <w:pPr>
        <w:pStyle w:val="NormalWeb"/>
        <w:spacing w:before="0" w:beforeAutospacing="0" w:after="0" w:afterAutospacing="0"/>
        <w:ind w:firstLine="540"/>
        <w:jc w:val="both"/>
      </w:pPr>
      <w:r w:rsidRPr="00051D28">
        <w:t>- банковская гарантия должна обеспечивать обязательство Исполнителя по исполнению Договора;</w:t>
      </w:r>
    </w:p>
    <w:p w:rsidR="00274FA9" w:rsidRPr="00051D28" w:rsidRDefault="00274FA9" w:rsidP="004408DF">
      <w:pPr>
        <w:pStyle w:val="NormalWeb"/>
        <w:spacing w:before="0" w:beforeAutospacing="0" w:after="0" w:afterAutospacing="0"/>
        <w:ind w:firstLine="540"/>
        <w:jc w:val="both"/>
      </w:pPr>
      <w:r w:rsidRPr="00051D28">
        <w:t>- банковская гарантия должна безусловно вступать в силу в день выдачи и быть действительна в течение срока, превышающего срок выполнения Исполнителем работ по данному договору на 60 дней;</w:t>
      </w:r>
    </w:p>
    <w:p w:rsidR="00274FA9" w:rsidRPr="00051D28" w:rsidRDefault="00274FA9" w:rsidP="004408DF">
      <w:pPr>
        <w:pStyle w:val="NormalWeb"/>
        <w:spacing w:before="0" w:beforeAutospacing="0" w:after="0" w:afterAutospacing="0"/>
        <w:ind w:firstLine="540"/>
        <w:jc w:val="both"/>
      </w:pPr>
      <w:r w:rsidRPr="00051D28">
        <w:t>- банковская гарантия должна быть безотзывной;</w:t>
      </w:r>
    </w:p>
    <w:p w:rsidR="00274FA9" w:rsidRPr="00051D28" w:rsidRDefault="00274FA9" w:rsidP="004408DF">
      <w:pPr>
        <w:pStyle w:val="02statia2"/>
        <w:spacing w:before="0" w:line="240" w:lineRule="auto"/>
        <w:ind w:left="0" w:firstLine="540"/>
        <w:rPr>
          <w:rFonts w:ascii="Times New Roman" w:hAnsi="Times New Roman"/>
          <w:color w:val="auto"/>
          <w:sz w:val="24"/>
          <w:szCs w:val="24"/>
        </w:rPr>
      </w:pPr>
      <w:r w:rsidRPr="00051D28">
        <w:rPr>
          <w:rFonts w:ascii="Times New Roman" w:hAnsi="Times New Roman"/>
          <w:color w:val="auto"/>
          <w:sz w:val="24"/>
          <w:szCs w:val="24"/>
        </w:rPr>
        <w:t>- платеж по банковской гарантии должен быть осуществлен Гарантом в течение 5 банковских дней с момента получения письменного требования Заказчика;</w:t>
      </w:r>
    </w:p>
    <w:p w:rsidR="00274FA9" w:rsidRPr="00051D28" w:rsidRDefault="00274FA9" w:rsidP="00395AB8">
      <w:pPr>
        <w:pStyle w:val="02statia2"/>
        <w:spacing w:before="0" w:line="240" w:lineRule="auto"/>
        <w:ind w:left="0" w:firstLine="540"/>
        <w:rPr>
          <w:rFonts w:ascii="Times New Roman" w:hAnsi="Times New Roman"/>
          <w:color w:val="auto"/>
          <w:sz w:val="24"/>
          <w:szCs w:val="24"/>
        </w:rPr>
      </w:pPr>
      <w:r w:rsidRPr="00051D28">
        <w:rPr>
          <w:rFonts w:ascii="Times New Roman" w:hAnsi="Times New Roman"/>
          <w:color w:val="auto"/>
          <w:sz w:val="24"/>
          <w:szCs w:val="24"/>
        </w:rPr>
        <w:t>- банковская гарантия должна быть выдана банком, отвечающим следующим требованиям:</w:t>
      </w:r>
    </w:p>
    <w:p w:rsidR="00274FA9" w:rsidRPr="00051D28" w:rsidRDefault="00274FA9" w:rsidP="00395AB8">
      <w:pPr>
        <w:pStyle w:val="02statia2"/>
        <w:numPr>
          <w:ilvl w:val="0"/>
          <w:numId w:val="47"/>
        </w:numPr>
        <w:spacing w:before="0" w:line="240" w:lineRule="auto"/>
        <w:rPr>
          <w:rFonts w:ascii="Times New Roman" w:hAnsi="Times New Roman"/>
          <w:color w:val="auto"/>
          <w:sz w:val="24"/>
          <w:szCs w:val="24"/>
        </w:rPr>
      </w:pPr>
      <w:r w:rsidRPr="00051D28">
        <w:rPr>
          <w:rFonts w:ascii="Times New Roman" w:hAnsi="Times New Roman"/>
          <w:color w:val="auto"/>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74FA9" w:rsidRPr="00051D28" w:rsidRDefault="00274FA9" w:rsidP="00395AB8">
      <w:pPr>
        <w:pStyle w:val="02statia2"/>
        <w:numPr>
          <w:ilvl w:val="0"/>
          <w:numId w:val="47"/>
        </w:numPr>
        <w:spacing w:before="0" w:line="240" w:lineRule="auto"/>
        <w:rPr>
          <w:rFonts w:ascii="Times New Roman" w:hAnsi="Times New Roman"/>
          <w:color w:val="auto"/>
          <w:sz w:val="24"/>
          <w:szCs w:val="24"/>
        </w:rPr>
      </w:pPr>
      <w:r w:rsidRPr="00051D28">
        <w:rPr>
          <w:rFonts w:ascii="Times New Roman" w:hAnsi="Times New Roman"/>
          <w:color w:val="auto"/>
          <w:sz w:val="24"/>
          <w:szCs w:val="24"/>
        </w:rPr>
        <w:t>наличие в системе страхования вкладов (в случае если банковскую гарантию предоставляет российский банк);</w:t>
      </w:r>
    </w:p>
    <w:p w:rsidR="00274FA9" w:rsidRPr="00051D28" w:rsidRDefault="00274FA9" w:rsidP="00395AB8">
      <w:pPr>
        <w:pStyle w:val="02statia2"/>
        <w:numPr>
          <w:ilvl w:val="0"/>
          <w:numId w:val="47"/>
        </w:numPr>
        <w:spacing w:before="0" w:line="240" w:lineRule="auto"/>
        <w:rPr>
          <w:rFonts w:ascii="Times New Roman" w:hAnsi="Times New Roman"/>
          <w:color w:val="auto"/>
          <w:sz w:val="24"/>
          <w:szCs w:val="24"/>
        </w:rPr>
      </w:pPr>
      <w:r w:rsidRPr="00051D28">
        <w:rPr>
          <w:rFonts w:ascii="Times New Roman" w:hAnsi="Times New Roman"/>
          <w:color w:val="auto"/>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74FA9" w:rsidRPr="00051D28" w:rsidRDefault="00274FA9" w:rsidP="00395AB8">
      <w:pPr>
        <w:pStyle w:val="02statia2"/>
        <w:numPr>
          <w:ilvl w:val="0"/>
          <w:numId w:val="47"/>
        </w:numPr>
        <w:spacing w:before="0" w:line="240" w:lineRule="auto"/>
        <w:rPr>
          <w:rFonts w:ascii="Times New Roman" w:hAnsi="Times New Roman"/>
          <w:color w:val="auto"/>
          <w:sz w:val="24"/>
          <w:szCs w:val="24"/>
        </w:rPr>
      </w:pPr>
      <w:r w:rsidRPr="00051D28">
        <w:rPr>
          <w:rFonts w:ascii="Times New Roman" w:hAnsi="Times New Roman"/>
          <w:color w:val="auto"/>
          <w:sz w:val="24"/>
          <w:szCs w:val="24"/>
        </w:rPr>
        <w:t>не принимаются банковские гарантии, выдаваемые некоммерческими кредитными организациями и страховыми организациями;</w:t>
      </w:r>
    </w:p>
    <w:p w:rsidR="00274FA9" w:rsidRPr="00051D28" w:rsidRDefault="00274FA9" w:rsidP="00395AB8">
      <w:pPr>
        <w:pStyle w:val="02statia2"/>
        <w:numPr>
          <w:ilvl w:val="0"/>
          <w:numId w:val="47"/>
        </w:numPr>
        <w:spacing w:before="0" w:line="240" w:lineRule="auto"/>
        <w:rPr>
          <w:rFonts w:ascii="Times New Roman" w:hAnsi="Times New Roman"/>
          <w:color w:val="auto"/>
          <w:sz w:val="24"/>
          <w:szCs w:val="24"/>
        </w:rPr>
      </w:pPr>
      <w:r w:rsidRPr="00051D28">
        <w:rPr>
          <w:rFonts w:ascii="Times New Roman" w:hAnsi="Times New Roman"/>
          <w:color w:val="auto"/>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274FA9" w:rsidRPr="00051D28" w:rsidRDefault="00274FA9" w:rsidP="004408DF">
      <w:pPr>
        <w:pStyle w:val="NormalWeb"/>
        <w:spacing w:before="0" w:beforeAutospacing="0" w:after="0" w:afterAutospacing="0"/>
        <w:ind w:firstLine="540"/>
        <w:jc w:val="both"/>
      </w:pPr>
      <w:r w:rsidRPr="00051D28">
        <w:t>-в банковской гарантии не должно быть условий или требований, противоречащих вышеизложенному или делающих вышеизложенное неисполнимым;</w:t>
      </w:r>
    </w:p>
    <w:p w:rsidR="00274FA9" w:rsidRPr="00051D28" w:rsidRDefault="00274FA9" w:rsidP="004408DF">
      <w:pPr>
        <w:pStyle w:val="NormalWeb"/>
        <w:spacing w:before="0" w:beforeAutospacing="0" w:after="0" w:afterAutospacing="0"/>
        <w:ind w:firstLine="540"/>
        <w:jc w:val="both"/>
      </w:pPr>
      <w:r w:rsidRPr="00051D28">
        <w:t>- выбор Гаранта должен быть согласован с Заказчиком.</w:t>
      </w:r>
    </w:p>
    <w:p w:rsidR="00274FA9" w:rsidRPr="00051D28" w:rsidRDefault="00274FA9" w:rsidP="004408DF">
      <w:pPr>
        <w:pStyle w:val="ListParagraph"/>
        <w:ind w:left="0" w:firstLine="540"/>
        <w:jc w:val="both"/>
      </w:pPr>
      <w:r w:rsidRPr="00051D28">
        <w:t xml:space="preserve">9.3. В случае, если по каким-либо причинам банковская гарантия исполнения Договора перестала быть действительной или иным образом перестала обеспечивать обязательство Исполнителя по исполнению Договора, Исполнитель обязуется в течение 10 (десяти) банковских дней с момента, когда соответствующая банковская гарантия перестала действовать, представить Заказчику иное (новое) надлежащее обеспечение исполнения Договора на тех же условиях и в том же размере, которые указаны в настоящей статье. </w:t>
      </w:r>
    </w:p>
    <w:p w:rsidR="00274FA9" w:rsidRPr="00051D28" w:rsidRDefault="00274FA9" w:rsidP="00A542F5">
      <w:pPr>
        <w:pStyle w:val="ConsNormal"/>
        <w:ind w:right="0" w:firstLine="0"/>
        <w:rPr>
          <w:rFonts w:ascii="Times New Roman" w:hAnsi="Times New Roman"/>
          <w:b/>
          <w:sz w:val="24"/>
          <w:szCs w:val="24"/>
        </w:rPr>
      </w:pPr>
    </w:p>
    <w:p w:rsidR="00274FA9" w:rsidRPr="00647D64" w:rsidRDefault="00274FA9" w:rsidP="00A542F5">
      <w:pPr>
        <w:pStyle w:val="ConsNormal"/>
        <w:ind w:right="0" w:firstLine="0"/>
        <w:rPr>
          <w:rFonts w:ascii="Times New Roman" w:hAnsi="Times New Roman"/>
          <w:b/>
          <w:i/>
          <w:sz w:val="24"/>
          <w:szCs w:val="24"/>
        </w:rPr>
      </w:pPr>
    </w:p>
    <w:p w:rsidR="00274FA9" w:rsidRPr="00323F56" w:rsidRDefault="00274FA9">
      <w:pPr>
        <w:pStyle w:val="Heading2"/>
        <w:jc w:val="both"/>
      </w:pPr>
      <w:r>
        <w:t>10.</w:t>
      </w:r>
      <w:r w:rsidRPr="00323F56">
        <w:t> Обстоятельства непреодолимой силы.</w:t>
      </w:r>
    </w:p>
    <w:p w:rsidR="00274FA9" w:rsidRPr="00323F56" w:rsidRDefault="00274FA9" w:rsidP="00434F0F">
      <w:pPr>
        <w:pStyle w:val="BodyTextIndent2"/>
        <w:spacing w:before="100" w:beforeAutospacing="1" w:line="240" w:lineRule="auto"/>
        <w:ind w:firstLine="567"/>
        <w:rPr>
          <w:rFonts w:ascii="Times New Roman" w:hAnsi="Times New Roman"/>
          <w:sz w:val="24"/>
        </w:rPr>
      </w:pPr>
      <w:r>
        <w:rPr>
          <w:rFonts w:ascii="Times New Roman" w:hAnsi="Times New Roman"/>
          <w:sz w:val="24"/>
        </w:rPr>
        <w:t xml:space="preserve">10.1. </w:t>
      </w:r>
      <w:r w:rsidRPr="00323F56">
        <w:rPr>
          <w:rFonts w:ascii="Times New Roman" w:hAnsi="Times New Roman"/>
          <w:sz w:val="24"/>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p>
    <w:p w:rsidR="00274FA9" w:rsidRPr="00323F56" w:rsidRDefault="00274FA9" w:rsidP="00434F0F">
      <w:pPr>
        <w:pStyle w:val="BodyTextIndent2"/>
        <w:spacing w:before="100" w:beforeAutospacing="1" w:line="240" w:lineRule="auto"/>
        <w:ind w:firstLine="567"/>
        <w:rPr>
          <w:rFonts w:ascii="Times New Roman" w:hAnsi="Times New Roman"/>
          <w:spacing w:val="-4"/>
          <w:sz w:val="24"/>
          <w:szCs w:val="28"/>
        </w:rPr>
      </w:pPr>
      <w:r>
        <w:rPr>
          <w:rFonts w:ascii="Times New Roman" w:hAnsi="Times New Roman"/>
          <w:sz w:val="24"/>
        </w:rPr>
        <w:t>10.2.</w:t>
      </w:r>
      <w:r w:rsidRPr="00323F56">
        <w:rPr>
          <w:rFonts w:ascii="Times New Roman" w:hAnsi="Times New Roman"/>
          <w:sz w:val="24"/>
        </w:rPr>
        <w:t xml:space="preserve">       Под обстоятельствами непреодолимой силы Стороны подразумевают: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274FA9" w:rsidRPr="00323F56" w:rsidRDefault="00274FA9" w:rsidP="00434F0F">
      <w:pPr>
        <w:pStyle w:val="BodyTextIndent2"/>
        <w:numPr>
          <w:ilvl w:val="1"/>
          <w:numId w:val="45"/>
        </w:numPr>
        <w:spacing w:before="100" w:beforeAutospacing="1" w:line="240" w:lineRule="auto"/>
        <w:ind w:left="0" w:firstLine="567"/>
        <w:rPr>
          <w:rFonts w:ascii="Times New Roman" w:hAnsi="Times New Roman"/>
          <w:sz w:val="24"/>
        </w:rPr>
      </w:pPr>
      <w:r w:rsidRPr="00323F56">
        <w:rPr>
          <w:rFonts w:ascii="Times New Roman" w:hAnsi="Times New Roman"/>
          <w:sz w:val="24"/>
        </w:rPr>
        <w:t>Сторона, подвергшаяся воздействию обстоятельств непреодолимой силы, обязана в течение 3 (трех) рабочих дней после их наступления в письменном виде уведомить об этом другую Сторону. В уведомлении должно содержаться описание характера обстоятельств непреодолимой силы, а также к нему должно быть приложено свидетельство Торгово-Промышленной Палаты Российской Федерации (или ее регионального подразделения) о наступлении обстоятельств непреодолимой силы. Не уведомление, либо несвоевременное уведомление о наступлении обстоятельств непреодолимой силы лишает соответствующую Сторону права ссылаться на них в будущем.</w:t>
      </w:r>
    </w:p>
    <w:p w:rsidR="00274FA9" w:rsidRPr="00323F56" w:rsidRDefault="00274FA9" w:rsidP="00434F0F">
      <w:pPr>
        <w:pStyle w:val="BodyTextIndent2"/>
        <w:numPr>
          <w:ilvl w:val="1"/>
          <w:numId w:val="45"/>
        </w:numPr>
        <w:spacing w:before="100" w:beforeAutospacing="1" w:line="240" w:lineRule="auto"/>
        <w:ind w:left="0" w:firstLine="567"/>
        <w:rPr>
          <w:rFonts w:ascii="Times New Roman" w:hAnsi="Times New Roman"/>
          <w:sz w:val="24"/>
          <w:szCs w:val="28"/>
        </w:rPr>
      </w:pPr>
      <w:r w:rsidRPr="00323F56">
        <w:rPr>
          <w:rFonts w:ascii="Times New Roman" w:hAnsi="Times New Roman"/>
          <w:sz w:val="24"/>
        </w:rPr>
        <w:t>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274FA9" w:rsidRPr="003F10D5" w:rsidRDefault="00274FA9" w:rsidP="00434F0F">
      <w:pPr>
        <w:pStyle w:val="BodyTextIndent2"/>
        <w:numPr>
          <w:ilvl w:val="1"/>
          <w:numId w:val="45"/>
        </w:numPr>
        <w:spacing w:before="100" w:beforeAutospacing="1" w:line="240" w:lineRule="auto"/>
        <w:ind w:left="0" w:firstLine="567"/>
        <w:rPr>
          <w:rFonts w:ascii="Times New Roman" w:hAnsi="Times New Roman"/>
          <w:sz w:val="24"/>
          <w:szCs w:val="28"/>
        </w:rPr>
      </w:pPr>
      <w:r w:rsidRPr="00323F56">
        <w:rPr>
          <w:rFonts w:ascii="Times New Roman" w:hAnsi="Times New Roman"/>
          <w:sz w:val="24"/>
          <w:szCs w:val="28"/>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274FA9" w:rsidRDefault="00274FA9" w:rsidP="00A542F5">
      <w:pPr>
        <w:pStyle w:val="Heading2"/>
        <w:ind w:firstLine="0"/>
        <w:jc w:val="both"/>
      </w:pPr>
    </w:p>
    <w:p w:rsidR="00274FA9" w:rsidRPr="00323F56" w:rsidRDefault="00274FA9">
      <w:pPr>
        <w:pStyle w:val="Heading2"/>
        <w:jc w:val="both"/>
      </w:pPr>
      <w:r>
        <w:t>11</w:t>
      </w:r>
      <w:r w:rsidRPr="00323F56">
        <w:t>. Заключительные положения.</w:t>
      </w:r>
    </w:p>
    <w:p w:rsidR="00274FA9" w:rsidRPr="00323F56" w:rsidRDefault="00274FA9" w:rsidP="00E31FC1">
      <w:pPr>
        <w:pStyle w:val="BodyTextIndent"/>
        <w:spacing w:before="100" w:beforeAutospacing="1" w:line="240" w:lineRule="auto"/>
        <w:ind w:firstLine="567"/>
        <w:rPr>
          <w:rFonts w:ascii="Times New Roman" w:hAnsi="Times New Roman"/>
          <w:sz w:val="24"/>
        </w:rPr>
      </w:pPr>
      <w:r>
        <w:rPr>
          <w:rFonts w:ascii="Times New Roman" w:hAnsi="Times New Roman"/>
          <w:sz w:val="24"/>
        </w:rPr>
        <w:t>11.1.</w:t>
      </w:r>
      <w:r w:rsidRPr="00323F56">
        <w:rPr>
          <w:rFonts w:ascii="Times New Roman" w:hAnsi="Times New Roman"/>
          <w:sz w:val="24"/>
        </w:rPr>
        <w:t>Во всем остальном, что не предусмотрено настоящим Договором, Стороны будут руководствоваться положениями законодательства Российской Федерации.</w:t>
      </w:r>
    </w:p>
    <w:p w:rsidR="00274FA9" w:rsidRPr="00323F56" w:rsidRDefault="00274FA9" w:rsidP="00E31FC1">
      <w:pPr>
        <w:pStyle w:val="BodyTextIndent"/>
        <w:spacing w:before="100" w:beforeAutospacing="1" w:line="240" w:lineRule="auto"/>
        <w:ind w:firstLine="567"/>
        <w:rPr>
          <w:rFonts w:ascii="Times New Roman" w:hAnsi="Times New Roman"/>
          <w:sz w:val="24"/>
        </w:rPr>
      </w:pPr>
      <w:r>
        <w:rPr>
          <w:rFonts w:ascii="Times New Roman" w:hAnsi="Times New Roman"/>
          <w:sz w:val="24"/>
        </w:rPr>
        <w:t xml:space="preserve">11.2. </w:t>
      </w:r>
      <w:r w:rsidRPr="00323F56">
        <w:rPr>
          <w:rFonts w:ascii="Times New Roman" w:hAnsi="Times New Roman"/>
          <w:sz w:val="24"/>
        </w:rPr>
        <w:t>Договор составлен в двух экземплярах, имеющих одинаковую юридическую силу, по одному экземпляру для каждой Стороны.</w:t>
      </w:r>
    </w:p>
    <w:p w:rsidR="00274FA9" w:rsidRPr="00323F56" w:rsidRDefault="00274FA9" w:rsidP="00434F0F">
      <w:pPr>
        <w:pStyle w:val="BodyTextIndent"/>
        <w:spacing w:before="100" w:beforeAutospacing="1" w:line="240" w:lineRule="auto"/>
        <w:ind w:firstLine="567"/>
        <w:rPr>
          <w:rFonts w:ascii="Times New Roman" w:hAnsi="Times New Roman"/>
          <w:spacing w:val="-4"/>
          <w:sz w:val="24"/>
          <w:szCs w:val="28"/>
        </w:rPr>
      </w:pPr>
      <w:r>
        <w:rPr>
          <w:rFonts w:ascii="Times New Roman" w:hAnsi="Times New Roman"/>
          <w:sz w:val="24"/>
        </w:rPr>
        <w:t xml:space="preserve">11.3. </w:t>
      </w:r>
      <w:r w:rsidRPr="00323F56">
        <w:rPr>
          <w:rFonts w:ascii="Times New Roman" w:hAnsi="Times New Roman"/>
          <w:sz w:val="24"/>
        </w:rPr>
        <w:t>Все соглашения, переговоры и переписка между сторонами по вопросам, изложенным в настоящем Договоре, имевшие место до подписания Договора, сохраняют свою силу в части не противоречащей настоящему Договору.</w:t>
      </w:r>
    </w:p>
    <w:p w:rsidR="00274FA9" w:rsidRPr="00323F56" w:rsidRDefault="00274FA9" w:rsidP="00434F0F">
      <w:pPr>
        <w:pStyle w:val="BodyTextIndent"/>
        <w:spacing w:before="100" w:beforeAutospacing="1" w:line="240" w:lineRule="auto"/>
        <w:ind w:firstLine="567"/>
        <w:rPr>
          <w:rFonts w:ascii="Times New Roman" w:hAnsi="Times New Roman"/>
          <w:spacing w:val="-4"/>
          <w:sz w:val="24"/>
          <w:szCs w:val="28"/>
        </w:rPr>
      </w:pPr>
      <w:r>
        <w:rPr>
          <w:rFonts w:ascii="Times New Roman" w:hAnsi="Times New Roman"/>
          <w:spacing w:val="-4"/>
          <w:sz w:val="24"/>
          <w:szCs w:val="28"/>
        </w:rPr>
        <w:t xml:space="preserve">11.4. </w:t>
      </w:r>
      <w:r w:rsidRPr="00323F56">
        <w:rPr>
          <w:rFonts w:ascii="Times New Roman" w:hAnsi="Times New Roman"/>
          <w:spacing w:val="-4"/>
          <w:sz w:val="24"/>
          <w:szCs w:val="28"/>
        </w:rPr>
        <w:t>Стороны обязаны незамедлительно информировать друг друга об изменении своего местонахождения, наименования, платежных реквизитов.</w:t>
      </w:r>
    </w:p>
    <w:p w:rsidR="00274FA9" w:rsidRPr="00323F56" w:rsidRDefault="00274FA9" w:rsidP="00E31FC1">
      <w:pPr>
        <w:spacing w:before="100" w:beforeAutospacing="1"/>
        <w:ind w:firstLine="710"/>
        <w:jc w:val="both"/>
        <w:rPr>
          <w:spacing w:val="-4"/>
          <w:szCs w:val="28"/>
        </w:rPr>
      </w:pPr>
    </w:p>
    <w:p w:rsidR="00274FA9" w:rsidRPr="00323F56" w:rsidRDefault="00274FA9">
      <w:pPr>
        <w:pStyle w:val="Heading2"/>
      </w:pPr>
      <w:r w:rsidRPr="00323F56">
        <w:t>1</w:t>
      </w:r>
      <w:r>
        <w:t>2</w:t>
      </w:r>
      <w:r w:rsidRPr="00323F56">
        <w:t>. Приложения к Договору</w:t>
      </w:r>
    </w:p>
    <w:p w:rsidR="00274FA9" w:rsidRPr="00323F56" w:rsidRDefault="00274FA9">
      <w:pPr>
        <w:ind w:firstLine="567"/>
        <w:jc w:val="both"/>
        <w:rPr>
          <w:color w:val="000000"/>
          <w:spacing w:val="-4"/>
          <w:szCs w:val="28"/>
        </w:rPr>
      </w:pPr>
      <w:r w:rsidRPr="00323F56">
        <w:rPr>
          <w:color w:val="000000"/>
          <w:spacing w:val="-4"/>
          <w:szCs w:val="28"/>
        </w:rPr>
        <w:t>Неотъемлемой частью настоящего Договора являются следующие Приложения:</w:t>
      </w:r>
    </w:p>
    <w:tbl>
      <w:tblPr>
        <w:tblW w:w="10315" w:type="dxa"/>
        <w:tblLook w:val="01E0"/>
      </w:tblPr>
      <w:tblGrid>
        <w:gridCol w:w="3085"/>
        <w:gridCol w:w="7230"/>
      </w:tblGrid>
      <w:tr w:rsidR="00274FA9" w:rsidRPr="00323F56">
        <w:tc>
          <w:tcPr>
            <w:tcW w:w="3085" w:type="dxa"/>
          </w:tcPr>
          <w:p w:rsidR="00274FA9" w:rsidRPr="00323F56" w:rsidRDefault="00274FA9">
            <w:pPr>
              <w:pStyle w:val="BodyTextIndent2"/>
              <w:spacing w:before="0" w:line="240" w:lineRule="auto"/>
              <w:ind w:firstLine="567"/>
              <w:rPr>
                <w:rFonts w:ascii="Times New Roman" w:hAnsi="Times New Roman"/>
                <w:color w:val="000000"/>
                <w:spacing w:val="-4"/>
                <w:sz w:val="24"/>
                <w:szCs w:val="28"/>
              </w:rPr>
            </w:pPr>
            <w:r w:rsidRPr="00323F56">
              <w:rPr>
                <w:rFonts w:ascii="Times New Roman" w:hAnsi="Times New Roman"/>
                <w:color w:val="000000"/>
                <w:spacing w:val="-4"/>
                <w:sz w:val="24"/>
                <w:szCs w:val="28"/>
              </w:rPr>
              <w:t>Приложение № 1</w:t>
            </w:r>
          </w:p>
        </w:tc>
        <w:tc>
          <w:tcPr>
            <w:tcW w:w="7230" w:type="dxa"/>
          </w:tcPr>
          <w:p w:rsidR="00274FA9" w:rsidRPr="00323F56" w:rsidRDefault="00274FA9">
            <w:pPr>
              <w:pStyle w:val="BodyTextIndent2"/>
              <w:spacing w:before="0" w:line="240" w:lineRule="auto"/>
              <w:ind w:firstLine="0"/>
              <w:jc w:val="left"/>
              <w:rPr>
                <w:rFonts w:ascii="Times New Roman" w:hAnsi="Times New Roman"/>
                <w:color w:val="000000"/>
                <w:spacing w:val="-4"/>
                <w:sz w:val="24"/>
                <w:szCs w:val="28"/>
              </w:rPr>
            </w:pPr>
            <w:r w:rsidRPr="00323F56">
              <w:rPr>
                <w:rFonts w:ascii="Times New Roman" w:hAnsi="Times New Roman"/>
                <w:color w:val="000000"/>
                <w:spacing w:val="-4"/>
                <w:sz w:val="24"/>
                <w:szCs w:val="28"/>
              </w:rPr>
              <w:t>Техническое задание</w:t>
            </w:r>
          </w:p>
        </w:tc>
      </w:tr>
      <w:tr w:rsidR="00274FA9" w:rsidRPr="00323F56">
        <w:tc>
          <w:tcPr>
            <w:tcW w:w="3085" w:type="dxa"/>
          </w:tcPr>
          <w:p w:rsidR="00274FA9" w:rsidRPr="00323F56" w:rsidRDefault="00274FA9" w:rsidP="00E31FC1">
            <w:pPr>
              <w:pStyle w:val="BodyTextIndent2"/>
              <w:spacing w:before="0" w:line="240" w:lineRule="auto"/>
              <w:ind w:firstLine="567"/>
              <w:rPr>
                <w:rFonts w:ascii="Times New Roman" w:hAnsi="Times New Roman"/>
                <w:color w:val="000000"/>
                <w:spacing w:val="-4"/>
                <w:sz w:val="24"/>
                <w:szCs w:val="28"/>
              </w:rPr>
            </w:pPr>
            <w:r w:rsidRPr="00323F56">
              <w:rPr>
                <w:rFonts w:ascii="Times New Roman" w:hAnsi="Times New Roman"/>
                <w:color w:val="000000"/>
                <w:spacing w:val="-4"/>
                <w:sz w:val="24"/>
                <w:szCs w:val="28"/>
              </w:rPr>
              <w:t xml:space="preserve">Приложение № </w:t>
            </w:r>
            <w:r>
              <w:rPr>
                <w:rFonts w:ascii="Times New Roman" w:hAnsi="Times New Roman"/>
                <w:color w:val="000000"/>
                <w:spacing w:val="-4"/>
                <w:sz w:val="24"/>
                <w:szCs w:val="28"/>
              </w:rPr>
              <w:t>2</w:t>
            </w:r>
          </w:p>
        </w:tc>
        <w:tc>
          <w:tcPr>
            <w:tcW w:w="7230" w:type="dxa"/>
          </w:tcPr>
          <w:p w:rsidR="00274FA9" w:rsidRPr="00323F56" w:rsidRDefault="00274FA9">
            <w:pPr>
              <w:pStyle w:val="BodyTextIndent2"/>
              <w:spacing w:before="0" w:line="240" w:lineRule="auto"/>
              <w:ind w:firstLine="0"/>
              <w:jc w:val="left"/>
              <w:rPr>
                <w:rFonts w:ascii="Times New Roman" w:hAnsi="Times New Roman"/>
                <w:color w:val="000000"/>
                <w:spacing w:val="-4"/>
                <w:sz w:val="24"/>
                <w:szCs w:val="28"/>
              </w:rPr>
            </w:pPr>
            <w:r w:rsidRPr="00323F56">
              <w:rPr>
                <w:rFonts w:ascii="Times New Roman" w:hAnsi="Times New Roman"/>
                <w:color w:val="000000"/>
                <w:spacing w:val="-4"/>
                <w:sz w:val="24"/>
                <w:szCs w:val="28"/>
              </w:rPr>
              <w:t>Календарный план выпуска Рабочей документации</w:t>
            </w:r>
          </w:p>
        </w:tc>
      </w:tr>
      <w:tr w:rsidR="00274FA9" w:rsidRPr="00323F56">
        <w:tc>
          <w:tcPr>
            <w:tcW w:w="3085" w:type="dxa"/>
          </w:tcPr>
          <w:p w:rsidR="00274FA9" w:rsidRPr="00E31FC1" w:rsidRDefault="00274FA9" w:rsidP="00E31FC1">
            <w:pPr>
              <w:pStyle w:val="BodyTextIndent2"/>
              <w:spacing w:before="0" w:line="240" w:lineRule="auto"/>
              <w:ind w:firstLine="567"/>
              <w:rPr>
                <w:rFonts w:ascii="Times New Roman" w:hAnsi="Times New Roman"/>
                <w:color w:val="000000"/>
                <w:spacing w:val="-4"/>
                <w:sz w:val="24"/>
                <w:szCs w:val="28"/>
              </w:rPr>
            </w:pPr>
            <w:r w:rsidRPr="00323F56">
              <w:rPr>
                <w:rFonts w:ascii="Times New Roman" w:hAnsi="Times New Roman"/>
                <w:color w:val="000000"/>
                <w:spacing w:val="-4"/>
                <w:sz w:val="24"/>
                <w:szCs w:val="28"/>
              </w:rPr>
              <w:t xml:space="preserve">Приложение № </w:t>
            </w:r>
            <w:r>
              <w:rPr>
                <w:rFonts w:ascii="Times New Roman" w:hAnsi="Times New Roman"/>
                <w:color w:val="000000"/>
                <w:spacing w:val="-4"/>
                <w:sz w:val="24"/>
                <w:szCs w:val="28"/>
              </w:rPr>
              <w:t>3</w:t>
            </w:r>
          </w:p>
        </w:tc>
        <w:tc>
          <w:tcPr>
            <w:tcW w:w="7230" w:type="dxa"/>
          </w:tcPr>
          <w:p w:rsidR="00274FA9" w:rsidRPr="00AD122A" w:rsidRDefault="00274FA9">
            <w:pPr>
              <w:pStyle w:val="BodyTextIndent2"/>
              <w:spacing w:before="0" w:line="240" w:lineRule="auto"/>
              <w:ind w:firstLine="0"/>
              <w:jc w:val="left"/>
              <w:rPr>
                <w:rFonts w:ascii="Times New Roman" w:hAnsi="Times New Roman"/>
                <w:color w:val="000000"/>
                <w:spacing w:val="-4"/>
                <w:sz w:val="24"/>
                <w:szCs w:val="28"/>
              </w:rPr>
            </w:pPr>
            <w:r>
              <w:rPr>
                <w:rFonts w:ascii="Times New Roman" w:hAnsi="Times New Roman"/>
                <w:color w:val="000000"/>
                <w:spacing w:val="-4"/>
                <w:sz w:val="24"/>
                <w:szCs w:val="28"/>
              </w:rPr>
              <w:t>Структура цены договора</w:t>
            </w:r>
          </w:p>
        </w:tc>
      </w:tr>
      <w:tr w:rsidR="00274FA9" w:rsidRPr="00323F56">
        <w:tc>
          <w:tcPr>
            <w:tcW w:w="3085" w:type="dxa"/>
          </w:tcPr>
          <w:p w:rsidR="00274FA9" w:rsidRPr="004408DF" w:rsidRDefault="00274FA9" w:rsidP="0021793C">
            <w:pPr>
              <w:pStyle w:val="BodyTextIndent2"/>
              <w:spacing w:before="0" w:line="240" w:lineRule="auto"/>
              <w:ind w:firstLine="567"/>
              <w:rPr>
                <w:rFonts w:ascii="Times New Roman" w:hAnsi="Times New Roman"/>
                <w:color w:val="000000"/>
                <w:spacing w:val="-4"/>
                <w:sz w:val="24"/>
                <w:szCs w:val="28"/>
              </w:rPr>
            </w:pPr>
            <w:r w:rsidRPr="00323F56">
              <w:rPr>
                <w:rFonts w:ascii="Times New Roman" w:hAnsi="Times New Roman"/>
                <w:color w:val="000000"/>
                <w:spacing w:val="-4"/>
                <w:sz w:val="24"/>
                <w:szCs w:val="28"/>
              </w:rPr>
              <w:t xml:space="preserve">Приложение № </w:t>
            </w:r>
            <w:r>
              <w:rPr>
                <w:rFonts w:ascii="Times New Roman" w:hAnsi="Times New Roman"/>
                <w:color w:val="000000"/>
                <w:spacing w:val="-4"/>
                <w:sz w:val="24"/>
                <w:szCs w:val="28"/>
              </w:rPr>
              <w:t>4</w:t>
            </w:r>
          </w:p>
        </w:tc>
        <w:tc>
          <w:tcPr>
            <w:tcW w:w="7230" w:type="dxa"/>
          </w:tcPr>
          <w:p w:rsidR="00274FA9" w:rsidRPr="009722BE" w:rsidRDefault="00274FA9">
            <w:pPr>
              <w:pStyle w:val="BodyTextIndent2"/>
              <w:spacing w:before="0" w:line="240" w:lineRule="auto"/>
              <w:ind w:firstLine="0"/>
              <w:jc w:val="left"/>
              <w:rPr>
                <w:rFonts w:ascii="Times New Roman" w:hAnsi="Times New Roman"/>
                <w:color w:val="000000"/>
                <w:spacing w:val="-4"/>
                <w:sz w:val="24"/>
                <w:szCs w:val="28"/>
              </w:rPr>
            </w:pPr>
            <w:r>
              <w:rPr>
                <w:rFonts w:ascii="Times New Roman" w:hAnsi="Times New Roman"/>
                <w:color w:val="000000"/>
                <w:spacing w:val="-4"/>
                <w:sz w:val="24"/>
                <w:szCs w:val="28"/>
              </w:rPr>
              <w:t>Акт приема-передачи банковской гарантии</w:t>
            </w:r>
          </w:p>
        </w:tc>
      </w:tr>
      <w:tr w:rsidR="00274FA9" w:rsidRPr="00323F56">
        <w:tc>
          <w:tcPr>
            <w:tcW w:w="3085" w:type="dxa"/>
          </w:tcPr>
          <w:p w:rsidR="00274FA9" w:rsidRPr="004408DF" w:rsidRDefault="00274FA9" w:rsidP="0021793C">
            <w:pPr>
              <w:pStyle w:val="BodyTextIndent2"/>
              <w:spacing w:before="0" w:line="240" w:lineRule="auto"/>
              <w:ind w:firstLine="567"/>
              <w:rPr>
                <w:rFonts w:ascii="Times New Roman" w:hAnsi="Times New Roman"/>
                <w:color w:val="000000"/>
                <w:spacing w:val="-4"/>
                <w:sz w:val="24"/>
                <w:szCs w:val="28"/>
              </w:rPr>
            </w:pPr>
          </w:p>
        </w:tc>
        <w:tc>
          <w:tcPr>
            <w:tcW w:w="7230" w:type="dxa"/>
          </w:tcPr>
          <w:p w:rsidR="00274FA9" w:rsidRPr="00323F56" w:rsidRDefault="00274FA9">
            <w:pPr>
              <w:pStyle w:val="BodyTextIndent2"/>
              <w:spacing w:before="0" w:line="240" w:lineRule="auto"/>
              <w:ind w:firstLine="0"/>
              <w:jc w:val="left"/>
              <w:rPr>
                <w:rFonts w:ascii="Times New Roman" w:hAnsi="Times New Roman"/>
                <w:color w:val="000000"/>
                <w:spacing w:val="-4"/>
                <w:sz w:val="24"/>
                <w:szCs w:val="28"/>
              </w:rPr>
            </w:pPr>
          </w:p>
        </w:tc>
      </w:tr>
    </w:tbl>
    <w:p w:rsidR="00274FA9" w:rsidRPr="00323F56" w:rsidRDefault="00274FA9">
      <w:pPr>
        <w:pStyle w:val="BodyTextIndent2"/>
        <w:tabs>
          <w:tab w:val="num" w:pos="1134"/>
        </w:tabs>
        <w:spacing w:before="0" w:line="240" w:lineRule="auto"/>
        <w:ind w:firstLine="567"/>
        <w:rPr>
          <w:rFonts w:ascii="Times New Roman" w:hAnsi="Times New Roman"/>
          <w:spacing w:val="-4"/>
          <w:sz w:val="24"/>
          <w:szCs w:val="16"/>
        </w:rPr>
      </w:pPr>
    </w:p>
    <w:p w:rsidR="00274FA9" w:rsidRPr="00323F56" w:rsidRDefault="00274FA9">
      <w:pPr>
        <w:pStyle w:val="Heading2"/>
      </w:pPr>
      <w:r w:rsidRPr="00323F56">
        <w:t>1</w:t>
      </w:r>
      <w:r>
        <w:t>3</w:t>
      </w:r>
      <w:r w:rsidRPr="00323F56">
        <w:t>. Юридические адреса и банковские реквизиты Сторон.</w:t>
      </w:r>
    </w:p>
    <w:tbl>
      <w:tblPr>
        <w:tblW w:w="5000" w:type="pct"/>
        <w:tblLook w:val="0000"/>
      </w:tblPr>
      <w:tblGrid>
        <w:gridCol w:w="5065"/>
        <w:gridCol w:w="5066"/>
      </w:tblGrid>
      <w:tr w:rsidR="00274FA9" w:rsidRPr="00323F56" w:rsidTr="002039B1">
        <w:trPr>
          <w:trHeight w:val="408"/>
        </w:trPr>
        <w:tc>
          <w:tcPr>
            <w:tcW w:w="2500" w:type="pct"/>
          </w:tcPr>
          <w:p w:rsidR="00274FA9" w:rsidRPr="00323F56" w:rsidRDefault="00274FA9">
            <w:pPr>
              <w:ind w:firstLine="567"/>
              <w:jc w:val="both"/>
              <w:rPr>
                <w:spacing w:val="-4"/>
                <w:sz w:val="22"/>
                <w:szCs w:val="22"/>
              </w:rPr>
            </w:pPr>
            <w:r w:rsidRPr="00323F56">
              <w:rPr>
                <w:spacing w:val="-4"/>
                <w:sz w:val="22"/>
                <w:szCs w:val="22"/>
              </w:rPr>
              <w:t>Заказчик</w:t>
            </w:r>
          </w:p>
          <w:p w:rsidR="00274FA9" w:rsidRPr="00323F56" w:rsidRDefault="00274FA9" w:rsidP="0099137C">
            <w:pPr>
              <w:pStyle w:val="NoSpacing1"/>
              <w:rPr>
                <w:rFonts w:ascii="Times New Roman" w:hAnsi="Times New Roman"/>
                <w:u w:val="single"/>
              </w:rPr>
            </w:pPr>
            <w:r w:rsidRPr="00323F56">
              <w:rPr>
                <w:rFonts w:ascii="Times New Roman" w:hAnsi="Times New Roman"/>
                <w:u w:val="single"/>
              </w:rPr>
              <w:t>ОАО «НИАЭП»</w:t>
            </w:r>
          </w:p>
          <w:p w:rsidR="00274FA9" w:rsidRPr="00323F56" w:rsidRDefault="00274FA9" w:rsidP="0099137C">
            <w:pPr>
              <w:pStyle w:val="NoSpacing1"/>
              <w:rPr>
                <w:rFonts w:ascii="Times New Roman" w:hAnsi="Times New Roman"/>
              </w:rPr>
            </w:pPr>
            <w:r w:rsidRPr="00323F56">
              <w:rPr>
                <w:rFonts w:ascii="Times New Roman" w:hAnsi="Times New Roman"/>
              </w:rPr>
              <w:t>ОГРН 1075260029240</w:t>
            </w:r>
          </w:p>
          <w:p w:rsidR="00274FA9" w:rsidRPr="00323F56" w:rsidRDefault="00274FA9" w:rsidP="0099137C">
            <w:pPr>
              <w:pStyle w:val="NoSpacing1"/>
              <w:rPr>
                <w:rFonts w:ascii="Times New Roman" w:hAnsi="Times New Roman"/>
              </w:rPr>
            </w:pPr>
            <w:r w:rsidRPr="00323F56">
              <w:rPr>
                <w:rFonts w:ascii="Times New Roman" w:hAnsi="Times New Roman"/>
              </w:rPr>
              <w:t xml:space="preserve">Юридический адрес: </w:t>
            </w:r>
          </w:p>
          <w:p w:rsidR="00274FA9" w:rsidRPr="00323F56" w:rsidRDefault="00274FA9" w:rsidP="0099137C">
            <w:pPr>
              <w:pStyle w:val="NoSpacing1"/>
              <w:rPr>
                <w:rFonts w:ascii="Times New Roman" w:hAnsi="Times New Roman"/>
              </w:rPr>
            </w:pPr>
            <w:r w:rsidRPr="00323F56">
              <w:rPr>
                <w:rFonts w:ascii="Times New Roman" w:hAnsi="Times New Roman"/>
              </w:rPr>
              <w:t>603006, Россия, г. Нижний Новгород, пл.Свободы, дом 3</w:t>
            </w:r>
          </w:p>
          <w:p w:rsidR="00274FA9" w:rsidRPr="00323F56" w:rsidRDefault="00274FA9" w:rsidP="0099137C">
            <w:pPr>
              <w:pStyle w:val="NoSpacing1"/>
              <w:rPr>
                <w:rFonts w:ascii="Times New Roman" w:hAnsi="Times New Roman"/>
              </w:rPr>
            </w:pPr>
            <w:r w:rsidRPr="00323F56">
              <w:rPr>
                <w:rFonts w:ascii="Times New Roman" w:hAnsi="Times New Roman"/>
              </w:rPr>
              <w:t>Почтовый адрес: 603006, Россия, г. Нижний Новгород, пл.Свободы, дом 3</w:t>
            </w:r>
          </w:p>
          <w:p w:rsidR="00274FA9" w:rsidRPr="00323F56" w:rsidRDefault="00274FA9" w:rsidP="0099137C">
            <w:pPr>
              <w:pStyle w:val="NoSpacing1"/>
              <w:rPr>
                <w:rFonts w:ascii="Times New Roman" w:hAnsi="Times New Roman"/>
              </w:rPr>
            </w:pPr>
            <w:r w:rsidRPr="00323F56">
              <w:rPr>
                <w:rFonts w:ascii="Times New Roman" w:hAnsi="Times New Roman"/>
              </w:rPr>
              <w:t>ИНН 5260214123</w:t>
            </w:r>
          </w:p>
          <w:p w:rsidR="00274FA9" w:rsidRPr="00323F56" w:rsidRDefault="00274FA9" w:rsidP="0099137C">
            <w:pPr>
              <w:pStyle w:val="NoSpacing1"/>
              <w:rPr>
                <w:rFonts w:ascii="Times New Roman" w:hAnsi="Times New Roman"/>
              </w:rPr>
            </w:pPr>
            <w:r w:rsidRPr="00323F56">
              <w:rPr>
                <w:rFonts w:ascii="Times New Roman" w:hAnsi="Times New Roman"/>
              </w:rPr>
              <w:t xml:space="preserve">КПП 525350001 </w:t>
            </w:r>
          </w:p>
          <w:p w:rsidR="00274FA9" w:rsidRPr="00323F56" w:rsidRDefault="00274FA9" w:rsidP="0099137C">
            <w:pPr>
              <w:shd w:val="clear" w:color="auto" w:fill="FFFFFF"/>
              <w:autoSpaceDE w:val="0"/>
              <w:autoSpaceDN w:val="0"/>
              <w:adjustRightInd w:val="0"/>
              <w:ind w:right="442"/>
            </w:pPr>
            <w:r w:rsidRPr="00323F56">
              <w:t>Расчетный счет 40702810542020102883 в Волго-Вятском банке Сбербанка РФ</w:t>
            </w:r>
          </w:p>
          <w:p w:rsidR="00274FA9" w:rsidRPr="00323F56" w:rsidRDefault="00274FA9" w:rsidP="0099137C">
            <w:pPr>
              <w:shd w:val="clear" w:color="auto" w:fill="FFFFFF"/>
              <w:autoSpaceDE w:val="0"/>
              <w:autoSpaceDN w:val="0"/>
              <w:adjustRightInd w:val="0"/>
              <w:ind w:right="442"/>
            </w:pPr>
            <w:r w:rsidRPr="00323F56">
              <w:t>Корр. счёт 30101810900000000603 БИК банка 042202603 г. Нижний Новгород</w:t>
            </w:r>
          </w:p>
          <w:p w:rsidR="00274FA9" w:rsidRPr="00323F56" w:rsidRDefault="00274FA9">
            <w:pPr>
              <w:rPr>
                <w:spacing w:val="-4"/>
                <w:sz w:val="22"/>
                <w:szCs w:val="22"/>
              </w:rPr>
            </w:pPr>
          </w:p>
        </w:tc>
        <w:tc>
          <w:tcPr>
            <w:tcW w:w="2500" w:type="pct"/>
          </w:tcPr>
          <w:p w:rsidR="00274FA9" w:rsidRPr="00323F56" w:rsidRDefault="00274FA9">
            <w:pPr>
              <w:pStyle w:val="Heading7"/>
              <w:ind w:left="0" w:firstLine="567"/>
              <w:jc w:val="both"/>
              <w:rPr>
                <w:b w:val="0"/>
                <w:spacing w:val="-4"/>
                <w:sz w:val="22"/>
                <w:szCs w:val="22"/>
              </w:rPr>
            </w:pPr>
            <w:r w:rsidRPr="00323F56">
              <w:rPr>
                <w:b w:val="0"/>
                <w:spacing w:val="-4"/>
                <w:sz w:val="22"/>
                <w:szCs w:val="22"/>
              </w:rPr>
              <w:t>Исполнитель</w:t>
            </w:r>
          </w:p>
          <w:p w:rsidR="00274FA9" w:rsidRPr="00323F56" w:rsidRDefault="00274FA9">
            <w:pPr>
              <w:rPr>
                <w:sz w:val="22"/>
                <w:szCs w:val="22"/>
              </w:rPr>
            </w:pPr>
          </w:p>
        </w:tc>
      </w:tr>
      <w:tr w:rsidR="00274FA9" w:rsidTr="002039B1">
        <w:trPr>
          <w:trHeight w:val="1375"/>
        </w:trPr>
        <w:tc>
          <w:tcPr>
            <w:tcW w:w="2500" w:type="pct"/>
          </w:tcPr>
          <w:p w:rsidR="00274FA9" w:rsidRPr="00323F56" w:rsidRDefault="00274FA9">
            <w:pPr>
              <w:pStyle w:val="11"/>
              <w:rPr>
                <w:b/>
                <w:bCs/>
                <w:sz w:val="24"/>
                <w:szCs w:val="24"/>
              </w:rPr>
            </w:pPr>
            <w:r w:rsidRPr="00323F56">
              <w:rPr>
                <w:b/>
                <w:bCs/>
                <w:sz w:val="24"/>
                <w:szCs w:val="24"/>
              </w:rPr>
              <w:t>Заказчик</w:t>
            </w:r>
          </w:p>
          <w:p w:rsidR="00274FA9" w:rsidRDefault="00274FA9">
            <w:pPr>
              <w:pStyle w:val="11"/>
              <w:rPr>
                <w:bCs/>
                <w:sz w:val="24"/>
                <w:szCs w:val="24"/>
              </w:rPr>
            </w:pPr>
          </w:p>
          <w:p w:rsidR="00274FA9" w:rsidRDefault="00274FA9">
            <w:pPr>
              <w:pStyle w:val="11"/>
              <w:rPr>
                <w:bCs/>
                <w:sz w:val="24"/>
                <w:szCs w:val="24"/>
              </w:rPr>
            </w:pPr>
          </w:p>
          <w:p w:rsidR="00274FA9" w:rsidRPr="00323F56" w:rsidRDefault="00274FA9">
            <w:pPr>
              <w:pStyle w:val="11"/>
              <w:rPr>
                <w:bCs/>
                <w:sz w:val="24"/>
                <w:szCs w:val="24"/>
              </w:rPr>
            </w:pPr>
          </w:p>
          <w:p w:rsidR="00274FA9" w:rsidRPr="00323F56" w:rsidRDefault="00274FA9">
            <w:pPr>
              <w:pStyle w:val="11"/>
              <w:rPr>
                <w:bCs/>
                <w:sz w:val="24"/>
                <w:szCs w:val="24"/>
              </w:rPr>
            </w:pPr>
          </w:p>
          <w:p w:rsidR="00274FA9" w:rsidRPr="00323F56" w:rsidRDefault="00274FA9">
            <w:pPr>
              <w:pStyle w:val="11"/>
              <w:rPr>
                <w:bCs/>
                <w:sz w:val="24"/>
                <w:szCs w:val="24"/>
              </w:rPr>
            </w:pPr>
          </w:p>
          <w:p w:rsidR="00274FA9" w:rsidRPr="00051D28" w:rsidRDefault="00274FA9" w:rsidP="00051D28">
            <w:pPr>
              <w:pStyle w:val="11"/>
              <w:rPr>
                <w:bCs/>
                <w:i/>
                <w:sz w:val="24"/>
                <w:szCs w:val="24"/>
              </w:rPr>
            </w:pPr>
            <w:r w:rsidRPr="00051D28">
              <w:rPr>
                <w:bCs/>
                <w:i/>
                <w:sz w:val="24"/>
                <w:szCs w:val="24"/>
              </w:rPr>
              <w:t>__________________ (ФИО)</w:t>
            </w:r>
          </w:p>
        </w:tc>
        <w:tc>
          <w:tcPr>
            <w:tcW w:w="2500" w:type="pct"/>
          </w:tcPr>
          <w:p w:rsidR="00274FA9" w:rsidRPr="00323F56" w:rsidRDefault="00274FA9">
            <w:pPr>
              <w:pStyle w:val="11"/>
              <w:rPr>
                <w:b/>
                <w:bCs/>
                <w:sz w:val="24"/>
                <w:szCs w:val="24"/>
              </w:rPr>
            </w:pPr>
            <w:r w:rsidRPr="00323F56">
              <w:rPr>
                <w:b/>
                <w:bCs/>
                <w:sz w:val="24"/>
                <w:szCs w:val="24"/>
              </w:rPr>
              <w:t>Исполнитель</w:t>
            </w:r>
          </w:p>
          <w:p w:rsidR="00274FA9" w:rsidRDefault="00274FA9">
            <w:pPr>
              <w:pStyle w:val="11"/>
              <w:rPr>
                <w:bCs/>
                <w:sz w:val="24"/>
                <w:szCs w:val="24"/>
              </w:rPr>
            </w:pPr>
          </w:p>
          <w:p w:rsidR="00274FA9" w:rsidRDefault="00274FA9">
            <w:pPr>
              <w:pStyle w:val="11"/>
              <w:rPr>
                <w:bCs/>
                <w:sz w:val="24"/>
                <w:szCs w:val="24"/>
              </w:rPr>
            </w:pPr>
          </w:p>
          <w:p w:rsidR="00274FA9" w:rsidRPr="00323F56" w:rsidRDefault="00274FA9">
            <w:pPr>
              <w:pStyle w:val="11"/>
              <w:rPr>
                <w:bCs/>
                <w:sz w:val="24"/>
                <w:szCs w:val="24"/>
              </w:rPr>
            </w:pPr>
          </w:p>
          <w:p w:rsidR="00274FA9" w:rsidRPr="00323F56" w:rsidRDefault="00274FA9">
            <w:pPr>
              <w:pStyle w:val="11"/>
              <w:rPr>
                <w:bCs/>
                <w:sz w:val="24"/>
                <w:szCs w:val="24"/>
              </w:rPr>
            </w:pPr>
          </w:p>
          <w:p w:rsidR="00274FA9" w:rsidRPr="00323F56" w:rsidRDefault="00274FA9">
            <w:pPr>
              <w:pStyle w:val="11"/>
              <w:rPr>
                <w:bCs/>
                <w:sz w:val="24"/>
                <w:szCs w:val="24"/>
              </w:rPr>
            </w:pPr>
          </w:p>
          <w:p w:rsidR="00274FA9" w:rsidRDefault="00274FA9" w:rsidP="00E31FC1">
            <w:pPr>
              <w:pStyle w:val="11"/>
              <w:rPr>
                <w:bCs/>
                <w:sz w:val="24"/>
                <w:szCs w:val="24"/>
              </w:rPr>
            </w:pPr>
            <w:r w:rsidRPr="00323F56">
              <w:rPr>
                <w:bCs/>
                <w:sz w:val="24"/>
                <w:szCs w:val="24"/>
              </w:rPr>
              <w:t>________________</w:t>
            </w:r>
            <w:r>
              <w:rPr>
                <w:bCs/>
                <w:sz w:val="24"/>
                <w:szCs w:val="24"/>
              </w:rPr>
              <w:t>(</w:t>
            </w:r>
            <w:r w:rsidRPr="00E31FC1">
              <w:rPr>
                <w:bCs/>
                <w:i/>
                <w:sz w:val="24"/>
                <w:szCs w:val="24"/>
              </w:rPr>
              <w:t>ФИО</w:t>
            </w:r>
            <w:r>
              <w:rPr>
                <w:bCs/>
                <w:sz w:val="24"/>
                <w:szCs w:val="24"/>
              </w:rPr>
              <w:t>)</w:t>
            </w:r>
          </w:p>
        </w:tc>
      </w:tr>
    </w:tbl>
    <w:p w:rsidR="00274FA9" w:rsidRDefault="00274FA9" w:rsidP="00636BED">
      <w:pPr>
        <w:pStyle w:val="Footer"/>
        <w:tabs>
          <w:tab w:val="clear" w:pos="4153"/>
          <w:tab w:val="clear" w:pos="8306"/>
        </w:tabs>
        <w:jc w:val="both"/>
      </w:pPr>
    </w:p>
    <w:sectPr w:rsidR="00274FA9" w:rsidSect="00636BED">
      <w:headerReference w:type="even" r:id="rId7"/>
      <w:headerReference w:type="default" r:id="rId8"/>
      <w:footerReference w:type="even" r:id="rId9"/>
      <w:footerReference w:type="default" r:id="rId10"/>
      <w:footerReference w:type="first" r:id="rId11"/>
      <w:footnotePr>
        <w:pos w:val="beneathText"/>
      </w:footnotePr>
      <w:type w:val="continuous"/>
      <w:pgSz w:w="11900" w:h="16820" w:code="9"/>
      <w:pgMar w:top="851" w:right="851" w:bottom="567" w:left="1134" w:header="567" w:footer="567" w:gutter="0"/>
      <w:cols w:space="6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FA9" w:rsidRDefault="00274FA9">
      <w:r>
        <w:separator/>
      </w:r>
    </w:p>
  </w:endnote>
  <w:endnote w:type="continuationSeparator" w:id="0">
    <w:p w:rsidR="00274FA9" w:rsidRDefault="00274F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20000287" w:usb1="00000000" w:usb2="00000000" w:usb3="00000000" w:csb0="0000019F" w:csb1="00000000"/>
  </w:font>
  <w:font w:name="Times New Roman CYR">
    <w:panose1 w:val="02020603050405020304"/>
    <w:charset w:val="CC"/>
    <w:family w:val="roman"/>
    <w:pitch w:val="variable"/>
    <w:sig w:usb0="20002A87" w:usb1="80000000" w:usb2="00000008" w:usb3="00000000" w:csb0="0000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FA9" w:rsidRDefault="00274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74FA9" w:rsidRDefault="00274FA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FA9" w:rsidRDefault="00274FA9">
    <w:pPr>
      <w:pStyle w:val="Footer"/>
      <w:ind w:right="360"/>
    </w:pPr>
    <w:r>
      <w:t xml:space="preserve">стр. </w:t>
    </w:r>
    <w:fldSimple w:instr=" PAGE ">
      <w:r>
        <w:rPr>
          <w:noProof/>
        </w:rPr>
        <w:t>13</w:t>
      </w:r>
    </w:fldSimple>
    <w:r>
      <w:t xml:space="preserve"> из </w:t>
    </w:r>
    <w:fldSimple w:instr=" NUMPAGES ">
      <w:r>
        <w:rPr>
          <w:noProof/>
        </w:rPr>
        <w:t>13</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FA9" w:rsidRDefault="00274FA9">
    <w:pPr>
      <w:pStyle w:val="Footer"/>
    </w:pPr>
    <w:r>
      <w:t xml:space="preserve">стр. </w:t>
    </w:r>
    <w:fldSimple w:instr=" PAGE ">
      <w:r>
        <w:rPr>
          <w:noProof/>
        </w:rPr>
        <w:t>1</w:t>
      </w:r>
    </w:fldSimple>
    <w:r>
      <w:t xml:space="preserve"> из </w:t>
    </w:r>
    <w:fldSimple w:instr=" NUMPAGES ">
      <w:r>
        <w:rPr>
          <w:noProof/>
        </w:rPr>
        <w:t>13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FA9" w:rsidRDefault="00274FA9">
      <w:r>
        <w:separator/>
      </w:r>
    </w:p>
  </w:footnote>
  <w:footnote w:type="continuationSeparator" w:id="0">
    <w:p w:rsidR="00274FA9" w:rsidRDefault="00274F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FA9" w:rsidRDefault="00274FA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74FA9" w:rsidRDefault="00274FA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FA9" w:rsidRDefault="00274FA9">
    <w:pPr>
      <w:pStyle w:val="Header"/>
      <w:framePr w:wrap="around" w:vAnchor="text" w:hAnchor="margin" w:xAlign="center" w:y="1"/>
      <w:jc w:val="center"/>
      <w:rPr>
        <w:sz w:val="28"/>
        <w:szCs w:val="28"/>
      </w:rPr>
    </w:pPr>
  </w:p>
  <w:p w:rsidR="00274FA9" w:rsidRDefault="00274FA9">
    <w:pPr>
      <w:pStyle w:val="Heade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C33A42D8"/>
    <w:lvl w:ilvl="0">
      <w:start w:val="1"/>
      <w:numFmt w:val="bullet"/>
      <w:lvlText w:val=""/>
      <w:lvlJc w:val="left"/>
      <w:pPr>
        <w:tabs>
          <w:tab w:val="num" w:pos="643"/>
        </w:tabs>
        <w:ind w:left="643" w:hanging="360"/>
      </w:pPr>
      <w:rPr>
        <w:rFonts w:ascii="Symbol" w:hAnsi="Symbol" w:hint="default"/>
      </w:rPr>
    </w:lvl>
  </w:abstractNum>
  <w:abstractNum w:abstractNumId="1">
    <w:nsid w:val="02122AEE"/>
    <w:multiLevelType w:val="multilevel"/>
    <w:tmpl w:val="641C254E"/>
    <w:lvl w:ilvl="0">
      <w:start w:val="4"/>
      <w:numFmt w:val="decimal"/>
      <w:lvlText w:val="%1."/>
      <w:lvlJc w:val="left"/>
      <w:pPr>
        <w:tabs>
          <w:tab w:val="num" w:pos="1440"/>
        </w:tabs>
        <w:ind w:left="1440" w:hanging="1440"/>
      </w:pPr>
      <w:rPr>
        <w:rFonts w:cs="Times New Roman" w:hint="default"/>
      </w:rPr>
    </w:lvl>
    <w:lvl w:ilvl="1">
      <w:start w:val="3"/>
      <w:numFmt w:val="decimal"/>
      <w:lvlText w:val="%1.%2."/>
      <w:lvlJc w:val="left"/>
      <w:pPr>
        <w:tabs>
          <w:tab w:val="num" w:pos="1723"/>
        </w:tabs>
        <w:ind w:left="1723" w:hanging="1440"/>
      </w:pPr>
      <w:rPr>
        <w:rFonts w:cs="Times New Roman" w:hint="default"/>
      </w:rPr>
    </w:lvl>
    <w:lvl w:ilvl="2">
      <w:start w:val="1"/>
      <w:numFmt w:val="decimal"/>
      <w:lvlText w:val="%1.%2.%3."/>
      <w:lvlJc w:val="left"/>
      <w:pPr>
        <w:tabs>
          <w:tab w:val="num" w:pos="2006"/>
        </w:tabs>
        <w:ind w:left="2006" w:hanging="1440"/>
      </w:pPr>
      <w:rPr>
        <w:rFonts w:cs="Times New Roman" w:hint="default"/>
      </w:rPr>
    </w:lvl>
    <w:lvl w:ilvl="3">
      <w:start w:val="1"/>
      <w:numFmt w:val="decimal"/>
      <w:lvlText w:val="%1.%2.%3.%4."/>
      <w:lvlJc w:val="left"/>
      <w:pPr>
        <w:tabs>
          <w:tab w:val="num" w:pos="2289"/>
        </w:tabs>
        <w:ind w:left="2289" w:hanging="144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2">
    <w:nsid w:val="08A3164F"/>
    <w:multiLevelType w:val="multilevel"/>
    <w:tmpl w:val="9882420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9.2.%3."/>
      <w:lvlJc w:val="left"/>
      <w:pPr>
        <w:tabs>
          <w:tab w:val="num" w:pos="1260"/>
        </w:tabs>
        <w:ind w:left="104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nsid w:val="10DA2DC7"/>
    <w:multiLevelType w:val="multilevel"/>
    <w:tmpl w:val="FDD45AD4"/>
    <w:lvl w:ilvl="0">
      <w:start w:val="3"/>
      <w:numFmt w:val="decimal"/>
      <w:lvlText w:val="%1"/>
      <w:lvlJc w:val="left"/>
      <w:pPr>
        <w:ind w:left="480" w:hanging="480"/>
      </w:pPr>
      <w:rPr>
        <w:rFonts w:cs="Times New Roman" w:hint="default"/>
      </w:rPr>
    </w:lvl>
    <w:lvl w:ilvl="1">
      <w:start w:val="4"/>
      <w:numFmt w:val="decimal"/>
      <w:lvlText w:val="%1.%2"/>
      <w:lvlJc w:val="left"/>
      <w:pPr>
        <w:ind w:left="763" w:hanging="48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4">
    <w:nsid w:val="11E370E6"/>
    <w:multiLevelType w:val="multilevel"/>
    <w:tmpl w:val="C7CC96C6"/>
    <w:lvl w:ilvl="0">
      <w:start w:val="3"/>
      <w:numFmt w:val="decimal"/>
      <w:lvlText w:val="%1."/>
      <w:lvlJc w:val="left"/>
      <w:pPr>
        <w:ind w:left="540" w:hanging="540"/>
      </w:pPr>
      <w:rPr>
        <w:rFonts w:cs="Times New Roman" w:hint="default"/>
      </w:rPr>
    </w:lvl>
    <w:lvl w:ilvl="1">
      <w:start w:val="3"/>
      <w:numFmt w:val="decimal"/>
      <w:lvlText w:val="%1.%2."/>
      <w:lvlJc w:val="left"/>
      <w:pPr>
        <w:ind w:left="823" w:hanging="54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5">
    <w:nsid w:val="13740375"/>
    <w:multiLevelType w:val="multilevel"/>
    <w:tmpl w:val="5B0EA4A0"/>
    <w:lvl w:ilvl="0">
      <w:start w:val="2"/>
      <w:numFmt w:val="decimal"/>
      <w:lvlText w:val="%1."/>
      <w:lvlJc w:val="left"/>
      <w:pPr>
        <w:tabs>
          <w:tab w:val="num" w:pos="720"/>
        </w:tabs>
        <w:ind w:left="720" w:hanging="720"/>
      </w:pPr>
      <w:rPr>
        <w:rFonts w:cs="Times New Roman" w:hint="default"/>
        <w:i w:val="0"/>
        <w:color w:val="auto"/>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49B3FCD"/>
    <w:multiLevelType w:val="hybridMultilevel"/>
    <w:tmpl w:val="8E42F164"/>
    <w:lvl w:ilvl="0" w:tplc="04190001">
      <w:start w:val="1"/>
      <w:numFmt w:val="bullet"/>
      <w:lvlText w:val=""/>
      <w:lvlJc w:val="left"/>
      <w:pPr>
        <w:tabs>
          <w:tab w:val="num" w:pos="765"/>
        </w:tabs>
        <w:ind w:left="765" w:hanging="360"/>
      </w:pPr>
      <w:rPr>
        <w:rFonts w:ascii="Symbol" w:hAnsi="Symbol" w:hint="default"/>
      </w:rPr>
    </w:lvl>
    <w:lvl w:ilvl="1" w:tplc="04190003" w:tentative="1">
      <w:start w:val="1"/>
      <w:numFmt w:val="bullet"/>
      <w:lvlText w:val="o"/>
      <w:lvlJc w:val="left"/>
      <w:pPr>
        <w:tabs>
          <w:tab w:val="num" w:pos="1485"/>
        </w:tabs>
        <w:ind w:left="1485" w:hanging="360"/>
      </w:pPr>
      <w:rPr>
        <w:rFonts w:ascii="Courier New" w:hAnsi="Courier New" w:hint="default"/>
      </w:rPr>
    </w:lvl>
    <w:lvl w:ilvl="2" w:tplc="04190005">
      <w:start w:val="1"/>
      <w:numFmt w:val="bullet"/>
      <w:lvlText w:val=""/>
      <w:lvlJc w:val="left"/>
      <w:pPr>
        <w:tabs>
          <w:tab w:val="num" w:pos="2205"/>
        </w:tabs>
        <w:ind w:left="2205" w:hanging="360"/>
      </w:pPr>
      <w:rPr>
        <w:rFonts w:ascii="Wingdings" w:hAnsi="Wingdings" w:hint="default"/>
      </w:rPr>
    </w:lvl>
    <w:lvl w:ilvl="3" w:tplc="04190001" w:tentative="1">
      <w:start w:val="1"/>
      <w:numFmt w:val="bullet"/>
      <w:lvlText w:val=""/>
      <w:lvlJc w:val="left"/>
      <w:pPr>
        <w:tabs>
          <w:tab w:val="num" w:pos="2925"/>
        </w:tabs>
        <w:ind w:left="2925" w:hanging="360"/>
      </w:pPr>
      <w:rPr>
        <w:rFonts w:ascii="Symbol" w:hAnsi="Symbol" w:hint="default"/>
      </w:rPr>
    </w:lvl>
    <w:lvl w:ilvl="4" w:tplc="04190003" w:tentative="1">
      <w:start w:val="1"/>
      <w:numFmt w:val="bullet"/>
      <w:lvlText w:val="o"/>
      <w:lvlJc w:val="left"/>
      <w:pPr>
        <w:tabs>
          <w:tab w:val="num" w:pos="3645"/>
        </w:tabs>
        <w:ind w:left="3645" w:hanging="360"/>
      </w:pPr>
      <w:rPr>
        <w:rFonts w:ascii="Courier New" w:hAnsi="Courier New" w:hint="default"/>
      </w:rPr>
    </w:lvl>
    <w:lvl w:ilvl="5" w:tplc="04190005" w:tentative="1">
      <w:start w:val="1"/>
      <w:numFmt w:val="bullet"/>
      <w:lvlText w:val=""/>
      <w:lvlJc w:val="left"/>
      <w:pPr>
        <w:tabs>
          <w:tab w:val="num" w:pos="4365"/>
        </w:tabs>
        <w:ind w:left="4365" w:hanging="360"/>
      </w:pPr>
      <w:rPr>
        <w:rFonts w:ascii="Wingdings" w:hAnsi="Wingdings" w:hint="default"/>
      </w:rPr>
    </w:lvl>
    <w:lvl w:ilvl="6" w:tplc="04190001" w:tentative="1">
      <w:start w:val="1"/>
      <w:numFmt w:val="bullet"/>
      <w:lvlText w:val=""/>
      <w:lvlJc w:val="left"/>
      <w:pPr>
        <w:tabs>
          <w:tab w:val="num" w:pos="5085"/>
        </w:tabs>
        <w:ind w:left="5085" w:hanging="360"/>
      </w:pPr>
      <w:rPr>
        <w:rFonts w:ascii="Symbol" w:hAnsi="Symbol" w:hint="default"/>
      </w:rPr>
    </w:lvl>
    <w:lvl w:ilvl="7" w:tplc="04190003" w:tentative="1">
      <w:start w:val="1"/>
      <w:numFmt w:val="bullet"/>
      <w:lvlText w:val="o"/>
      <w:lvlJc w:val="left"/>
      <w:pPr>
        <w:tabs>
          <w:tab w:val="num" w:pos="5805"/>
        </w:tabs>
        <w:ind w:left="5805" w:hanging="360"/>
      </w:pPr>
      <w:rPr>
        <w:rFonts w:ascii="Courier New" w:hAnsi="Courier New" w:hint="default"/>
      </w:rPr>
    </w:lvl>
    <w:lvl w:ilvl="8" w:tplc="04190005" w:tentative="1">
      <w:start w:val="1"/>
      <w:numFmt w:val="bullet"/>
      <w:lvlText w:val=""/>
      <w:lvlJc w:val="left"/>
      <w:pPr>
        <w:tabs>
          <w:tab w:val="num" w:pos="6525"/>
        </w:tabs>
        <w:ind w:left="6525" w:hanging="360"/>
      </w:pPr>
      <w:rPr>
        <w:rFonts w:ascii="Wingdings" w:hAnsi="Wingdings" w:hint="default"/>
      </w:rPr>
    </w:lvl>
  </w:abstractNum>
  <w:abstractNum w:abstractNumId="7">
    <w:nsid w:val="186F18B5"/>
    <w:multiLevelType w:val="multilevel"/>
    <w:tmpl w:val="706432D8"/>
    <w:lvl w:ilvl="0">
      <w:start w:val="3"/>
      <w:numFmt w:val="decimal"/>
      <w:lvlText w:val="%1."/>
      <w:lvlJc w:val="left"/>
      <w:pPr>
        <w:tabs>
          <w:tab w:val="num" w:pos="1440"/>
        </w:tabs>
        <w:ind w:left="1440" w:hanging="1440"/>
      </w:pPr>
      <w:rPr>
        <w:rFonts w:cs="Times New Roman" w:hint="default"/>
      </w:rPr>
    </w:lvl>
    <w:lvl w:ilvl="1">
      <w:start w:val="4"/>
      <w:numFmt w:val="decimal"/>
      <w:lvlText w:val="%1.%2."/>
      <w:lvlJc w:val="left"/>
      <w:pPr>
        <w:tabs>
          <w:tab w:val="num" w:pos="1723"/>
        </w:tabs>
        <w:ind w:left="1723" w:hanging="1440"/>
      </w:pPr>
      <w:rPr>
        <w:rFonts w:cs="Times New Roman" w:hint="default"/>
      </w:rPr>
    </w:lvl>
    <w:lvl w:ilvl="2">
      <w:start w:val="1"/>
      <w:numFmt w:val="decimal"/>
      <w:lvlText w:val="%1.%2.%3."/>
      <w:lvlJc w:val="left"/>
      <w:pPr>
        <w:tabs>
          <w:tab w:val="num" w:pos="2006"/>
        </w:tabs>
        <w:ind w:left="2006" w:hanging="1440"/>
      </w:pPr>
      <w:rPr>
        <w:rFonts w:cs="Times New Roman" w:hint="default"/>
      </w:rPr>
    </w:lvl>
    <w:lvl w:ilvl="3">
      <w:start w:val="1"/>
      <w:numFmt w:val="decimal"/>
      <w:lvlText w:val="%1.%2.%3.%4."/>
      <w:lvlJc w:val="left"/>
      <w:pPr>
        <w:tabs>
          <w:tab w:val="num" w:pos="2289"/>
        </w:tabs>
        <w:ind w:left="2289" w:hanging="144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8">
    <w:nsid w:val="19D706FE"/>
    <w:multiLevelType w:val="multilevel"/>
    <w:tmpl w:val="EF32DD16"/>
    <w:lvl w:ilvl="0">
      <w:start w:val="11"/>
      <w:numFmt w:val="decimal"/>
      <w:lvlText w:val="%1."/>
      <w:lvlJc w:val="left"/>
      <w:pPr>
        <w:ind w:left="480" w:hanging="480"/>
      </w:pPr>
      <w:rPr>
        <w:rFonts w:cs="Times New Roman" w:hint="default"/>
      </w:rPr>
    </w:lvl>
    <w:lvl w:ilvl="1">
      <w:start w:val="1"/>
      <w:numFmt w:val="decimal"/>
      <w:lvlText w:val="%1.%2."/>
      <w:lvlJc w:val="left"/>
      <w:pPr>
        <w:ind w:left="1190" w:hanging="48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9">
    <w:nsid w:val="1A20740A"/>
    <w:multiLevelType w:val="multilevel"/>
    <w:tmpl w:val="D35AACC0"/>
    <w:lvl w:ilvl="0">
      <w:start w:val="3"/>
      <w:numFmt w:val="decimal"/>
      <w:lvlText w:val="%1."/>
      <w:lvlJc w:val="left"/>
      <w:pPr>
        <w:ind w:left="540" w:hanging="540"/>
      </w:pPr>
      <w:rPr>
        <w:rFonts w:cs="Times New Roman" w:hint="default"/>
      </w:rPr>
    </w:lvl>
    <w:lvl w:ilvl="1">
      <w:start w:val="4"/>
      <w:numFmt w:val="decimal"/>
      <w:lvlText w:val="%1.%2."/>
      <w:lvlJc w:val="left"/>
      <w:pPr>
        <w:ind w:left="823" w:hanging="54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10">
    <w:nsid w:val="1BB77567"/>
    <w:multiLevelType w:val="multilevel"/>
    <w:tmpl w:val="C43CB1EE"/>
    <w:lvl w:ilvl="0">
      <w:start w:val="6"/>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707"/>
        </w:tabs>
        <w:ind w:left="1707" w:hanging="1140"/>
      </w:pPr>
      <w:rPr>
        <w:rFonts w:cs="Times New Roman" w:hint="default"/>
        <w:b w:val="0"/>
        <w:i w:val="0"/>
      </w:rPr>
    </w:lvl>
    <w:lvl w:ilvl="2">
      <w:start w:val="1"/>
      <w:numFmt w:val="decimal"/>
      <w:lvlText w:val="%1.%2.%3."/>
      <w:lvlJc w:val="left"/>
      <w:pPr>
        <w:tabs>
          <w:tab w:val="num" w:pos="2274"/>
        </w:tabs>
        <w:ind w:left="2274" w:hanging="1140"/>
      </w:pPr>
      <w:rPr>
        <w:rFonts w:cs="Times New Roman" w:hint="default"/>
      </w:rPr>
    </w:lvl>
    <w:lvl w:ilvl="3">
      <w:start w:val="1"/>
      <w:numFmt w:val="decimal"/>
      <w:lvlText w:val="%1.%2.%3.%4."/>
      <w:lvlJc w:val="left"/>
      <w:pPr>
        <w:tabs>
          <w:tab w:val="num" w:pos="2841"/>
        </w:tabs>
        <w:ind w:left="2841" w:hanging="1140"/>
      </w:pPr>
      <w:rPr>
        <w:rFonts w:cs="Times New Roman" w:hint="default"/>
      </w:rPr>
    </w:lvl>
    <w:lvl w:ilvl="4">
      <w:start w:val="1"/>
      <w:numFmt w:val="decimal"/>
      <w:lvlText w:val="%1.%2.%3.%4.%5."/>
      <w:lvlJc w:val="left"/>
      <w:pPr>
        <w:tabs>
          <w:tab w:val="num" w:pos="3408"/>
        </w:tabs>
        <w:ind w:left="3408" w:hanging="1140"/>
      </w:pPr>
      <w:rPr>
        <w:rFonts w:cs="Times New Roman" w:hint="default"/>
      </w:rPr>
    </w:lvl>
    <w:lvl w:ilvl="5">
      <w:start w:val="1"/>
      <w:numFmt w:val="decimal"/>
      <w:lvlText w:val="%1.%2.%3.%4.%5.%6."/>
      <w:lvlJc w:val="left"/>
      <w:pPr>
        <w:tabs>
          <w:tab w:val="num" w:pos="3975"/>
        </w:tabs>
        <w:ind w:left="3975" w:hanging="114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1">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2">
    <w:nsid w:val="1E7A671A"/>
    <w:multiLevelType w:val="multilevel"/>
    <w:tmpl w:val="51F20EA2"/>
    <w:lvl w:ilvl="0">
      <w:start w:val="5"/>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5.3.%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1F1F312C"/>
    <w:multiLevelType w:val="multilevel"/>
    <w:tmpl w:val="200E38B4"/>
    <w:lvl w:ilvl="0">
      <w:start w:val="4"/>
      <w:numFmt w:val="decimal"/>
      <w:lvlText w:val="%1."/>
      <w:lvlJc w:val="left"/>
      <w:pPr>
        <w:tabs>
          <w:tab w:val="num" w:pos="750"/>
        </w:tabs>
        <w:ind w:left="750" w:hanging="750"/>
      </w:pPr>
      <w:rPr>
        <w:rFonts w:cs="Times New Roman" w:hint="default"/>
      </w:rPr>
    </w:lvl>
    <w:lvl w:ilvl="1">
      <w:start w:val="1"/>
      <w:numFmt w:val="decimal"/>
      <w:lvlText w:val="%1.%2."/>
      <w:lvlJc w:val="left"/>
      <w:pPr>
        <w:tabs>
          <w:tab w:val="num" w:pos="1020"/>
        </w:tabs>
        <w:ind w:left="1020" w:hanging="750"/>
      </w:pPr>
      <w:rPr>
        <w:rFonts w:cs="Times New Roman" w:hint="default"/>
      </w:rPr>
    </w:lvl>
    <w:lvl w:ilvl="2">
      <w:start w:val="17"/>
      <w:numFmt w:val="decimal"/>
      <w:lvlText w:val="%1.%2.%3."/>
      <w:lvlJc w:val="left"/>
      <w:pPr>
        <w:tabs>
          <w:tab w:val="num" w:pos="1290"/>
        </w:tabs>
        <w:ind w:left="1290" w:hanging="750"/>
      </w:pPr>
      <w:rPr>
        <w:rFonts w:cs="Times New Roman" w:hint="default"/>
      </w:rPr>
    </w:lvl>
    <w:lvl w:ilvl="3">
      <w:start w:val="1"/>
      <w:numFmt w:val="decimal"/>
      <w:lvlText w:val="%1.%2.%3.%4."/>
      <w:lvlJc w:val="left"/>
      <w:pPr>
        <w:tabs>
          <w:tab w:val="num" w:pos="1890"/>
        </w:tabs>
        <w:ind w:left="1890" w:hanging="108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790"/>
        </w:tabs>
        <w:ind w:left="2790" w:hanging="144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690"/>
        </w:tabs>
        <w:ind w:left="3690" w:hanging="1800"/>
      </w:pPr>
      <w:rPr>
        <w:rFonts w:cs="Times New Roman" w:hint="default"/>
      </w:rPr>
    </w:lvl>
    <w:lvl w:ilvl="8">
      <w:start w:val="1"/>
      <w:numFmt w:val="decimal"/>
      <w:lvlText w:val="%1.%2.%3.%4.%5.%6.%7.%8.%9."/>
      <w:lvlJc w:val="left"/>
      <w:pPr>
        <w:tabs>
          <w:tab w:val="num" w:pos="4320"/>
        </w:tabs>
        <w:ind w:left="4320" w:hanging="2160"/>
      </w:pPr>
      <w:rPr>
        <w:rFonts w:cs="Times New Roman" w:hint="default"/>
      </w:rPr>
    </w:lvl>
  </w:abstractNum>
  <w:abstractNum w:abstractNumId="14">
    <w:nsid w:val="212A7061"/>
    <w:multiLevelType w:val="hybridMultilevel"/>
    <w:tmpl w:val="194E2D0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22A558F8"/>
    <w:multiLevelType w:val="hybridMultilevel"/>
    <w:tmpl w:val="3B3A70E2"/>
    <w:lvl w:ilvl="0" w:tplc="03506E7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2E8136FC"/>
    <w:multiLevelType w:val="multilevel"/>
    <w:tmpl w:val="44D4E3CE"/>
    <w:lvl w:ilvl="0">
      <w:start w:val="4"/>
      <w:numFmt w:val="decimal"/>
      <w:lvlText w:val="%1."/>
      <w:lvlJc w:val="left"/>
      <w:pPr>
        <w:tabs>
          <w:tab w:val="num" w:pos="1440"/>
        </w:tabs>
        <w:ind w:left="1440" w:hanging="1440"/>
      </w:pPr>
      <w:rPr>
        <w:rFonts w:cs="Times New Roman" w:hint="default"/>
      </w:rPr>
    </w:lvl>
    <w:lvl w:ilvl="1">
      <w:start w:val="2"/>
      <w:numFmt w:val="decimal"/>
      <w:lvlText w:val="%1.%2."/>
      <w:lvlJc w:val="left"/>
      <w:pPr>
        <w:tabs>
          <w:tab w:val="num" w:pos="1723"/>
        </w:tabs>
        <w:ind w:left="1723" w:hanging="1440"/>
      </w:pPr>
      <w:rPr>
        <w:rFonts w:cs="Times New Roman" w:hint="default"/>
      </w:rPr>
    </w:lvl>
    <w:lvl w:ilvl="2">
      <w:start w:val="1"/>
      <w:numFmt w:val="decimal"/>
      <w:lvlText w:val="%1.%2.%3."/>
      <w:lvlJc w:val="left"/>
      <w:pPr>
        <w:tabs>
          <w:tab w:val="num" w:pos="2006"/>
        </w:tabs>
        <w:ind w:left="2006" w:hanging="1440"/>
      </w:pPr>
      <w:rPr>
        <w:rFonts w:cs="Times New Roman" w:hint="default"/>
      </w:rPr>
    </w:lvl>
    <w:lvl w:ilvl="3">
      <w:start w:val="1"/>
      <w:numFmt w:val="decimal"/>
      <w:lvlText w:val="%1.%2.%3.%4."/>
      <w:lvlJc w:val="left"/>
      <w:pPr>
        <w:tabs>
          <w:tab w:val="num" w:pos="2289"/>
        </w:tabs>
        <w:ind w:left="2289" w:hanging="144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17">
    <w:nsid w:val="3027122B"/>
    <w:multiLevelType w:val="multilevel"/>
    <w:tmpl w:val="8294D492"/>
    <w:lvl w:ilvl="0">
      <w:start w:val="1"/>
      <w:numFmt w:val="decimal"/>
      <w:pStyle w:val="ListBullet2"/>
      <w:lvlText w:val="%1."/>
      <w:lvlJc w:val="left"/>
      <w:pPr>
        <w:tabs>
          <w:tab w:val="num" w:pos="502"/>
        </w:tabs>
        <w:ind w:left="502" w:hanging="360"/>
      </w:pPr>
      <w:rPr>
        <w:rFonts w:cs="Times New Roman"/>
      </w:rPr>
    </w:lvl>
    <w:lvl w:ilvl="1">
      <w:start w:val="1"/>
      <w:numFmt w:val="decimal"/>
      <w:lvlText w:val="%1.%2."/>
      <w:lvlJc w:val="left"/>
      <w:pPr>
        <w:tabs>
          <w:tab w:val="num" w:pos="612"/>
        </w:tabs>
        <w:ind w:left="612" w:hanging="432"/>
      </w:pPr>
      <w:rPr>
        <w:rFonts w:cs="Times New Roman"/>
        <w:b w:val="0"/>
        <w:color w:val="auto"/>
      </w:rPr>
    </w:lvl>
    <w:lvl w:ilvl="2">
      <w:start w:val="1"/>
      <w:numFmt w:val="decimal"/>
      <w:lvlText w:val="%1.%2.%3."/>
      <w:lvlJc w:val="left"/>
      <w:pPr>
        <w:tabs>
          <w:tab w:val="num" w:pos="1440"/>
        </w:tabs>
        <w:ind w:left="1224" w:hanging="504"/>
      </w:pPr>
      <w:rPr>
        <w:rFonts w:cs="Times New Roman"/>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8">
    <w:nsid w:val="31DB6C53"/>
    <w:multiLevelType w:val="hybridMultilevel"/>
    <w:tmpl w:val="B6B2455A"/>
    <w:lvl w:ilvl="0" w:tplc="8836165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38833762"/>
    <w:multiLevelType w:val="hybridMultilevel"/>
    <w:tmpl w:val="C742CF76"/>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0">
    <w:nsid w:val="394F3CA1"/>
    <w:multiLevelType w:val="hybridMultilevel"/>
    <w:tmpl w:val="547EB8C2"/>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1">
    <w:nsid w:val="3FC823FC"/>
    <w:multiLevelType w:val="hybridMultilevel"/>
    <w:tmpl w:val="528C57AE"/>
    <w:lvl w:ilvl="0" w:tplc="A456FF92">
      <w:start w:val="3"/>
      <w:numFmt w:val="bullet"/>
      <w:lvlText w:val="-"/>
      <w:lvlJc w:val="left"/>
      <w:pPr>
        <w:tabs>
          <w:tab w:val="num" w:pos="1302"/>
        </w:tabs>
        <w:ind w:left="1302" w:hanging="735"/>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2">
    <w:nsid w:val="40082DFE"/>
    <w:multiLevelType w:val="hybridMultilevel"/>
    <w:tmpl w:val="335CCAC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0332A38"/>
    <w:multiLevelType w:val="multilevel"/>
    <w:tmpl w:val="E6FC0F5C"/>
    <w:lvl w:ilvl="0">
      <w:start w:val="10"/>
      <w:numFmt w:val="decimal"/>
      <w:lvlText w:val="%1."/>
      <w:lvlJc w:val="left"/>
      <w:pPr>
        <w:tabs>
          <w:tab w:val="num" w:pos="1440"/>
        </w:tabs>
        <w:ind w:left="1440" w:hanging="1440"/>
      </w:pPr>
      <w:rPr>
        <w:rFonts w:cs="Times New Roman" w:hint="default"/>
      </w:rPr>
    </w:lvl>
    <w:lvl w:ilvl="1">
      <w:start w:val="1"/>
      <w:numFmt w:val="decimal"/>
      <w:lvlText w:val="%1.%2."/>
      <w:lvlJc w:val="left"/>
      <w:pPr>
        <w:tabs>
          <w:tab w:val="num" w:pos="2007"/>
        </w:tabs>
        <w:ind w:left="2007" w:hanging="1440"/>
      </w:pPr>
      <w:rPr>
        <w:rFonts w:cs="Times New Roman" w:hint="default"/>
      </w:rPr>
    </w:lvl>
    <w:lvl w:ilvl="2">
      <w:start w:val="1"/>
      <w:numFmt w:val="decimal"/>
      <w:lvlText w:val="%1.%2.%3."/>
      <w:lvlJc w:val="left"/>
      <w:pPr>
        <w:tabs>
          <w:tab w:val="num" w:pos="2574"/>
        </w:tabs>
        <w:ind w:left="2574" w:hanging="1440"/>
      </w:pPr>
      <w:rPr>
        <w:rFonts w:cs="Times New Roman" w:hint="default"/>
      </w:rPr>
    </w:lvl>
    <w:lvl w:ilvl="3">
      <w:start w:val="1"/>
      <w:numFmt w:val="decimal"/>
      <w:lvlText w:val="%1.%2.%3.%4."/>
      <w:lvlJc w:val="left"/>
      <w:pPr>
        <w:tabs>
          <w:tab w:val="num" w:pos="3141"/>
        </w:tabs>
        <w:ind w:left="3141" w:hanging="1440"/>
      </w:pPr>
      <w:rPr>
        <w:rFonts w:cs="Times New Roman" w:hint="default"/>
      </w:rPr>
    </w:lvl>
    <w:lvl w:ilvl="4">
      <w:start w:val="1"/>
      <w:numFmt w:val="decimal"/>
      <w:lvlText w:val="%1.%2.%3.%4.%5."/>
      <w:lvlJc w:val="left"/>
      <w:pPr>
        <w:tabs>
          <w:tab w:val="num" w:pos="3708"/>
        </w:tabs>
        <w:ind w:left="3708" w:hanging="1440"/>
      </w:pPr>
      <w:rPr>
        <w:rFonts w:cs="Times New Roman" w:hint="default"/>
      </w:rPr>
    </w:lvl>
    <w:lvl w:ilvl="5">
      <w:start w:val="1"/>
      <w:numFmt w:val="decimal"/>
      <w:lvlText w:val="%1.%2.%3.%4.%5.%6."/>
      <w:lvlJc w:val="left"/>
      <w:pPr>
        <w:tabs>
          <w:tab w:val="num" w:pos="4275"/>
        </w:tabs>
        <w:ind w:left="4275" w:hanging="144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769"/>
        </w:tabs>
        <w:ind w:left="5769" w:hanging="180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24">
    <w:nsid w:val="40443499"/>
    <w:multiLevelType w:val="hybridMultilevel"/>
    <w:tmpl w:val="41ACCCDC"/>
    <w:lvl w:ilvl="0" w:tplc="87544AA0">
      <w:start w:val="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0E41AFC"/>
    <w:multiLevelType w:val="multilevel"/>
    <w:tmpl w:val="FAE6F5F6"/>
    <w:lvl w:ilvl="0">
      <w:start w:val="3"/>
      <w:numFmt w:val="decimal"/>
      <w:lvlText w:val="%1."/>
      <w:lvlJc w:val="left"/>
      <w:pPr>
        <w:tabs>
          <w:tab w:val="num" w:pos="1440"/>
        </w:tabs>
        <w:ind w:left="1440" w:hanging="1440"/>
      </w:pPr>
      <w:rPr>
        <w:rFonts w:cs="Times New Roman" w:hint="default"/>
      </w:rPr>
    </w:lvl>
    <w:lvl w:ilvl="1">
      <w:start w:val="5"/>
      <w:numFmt w:val="decimal"/>
      <w:lvlText w:val="%1.%2."/>
      <w:lvlJc w:val="left"/>
      <w:pPr>
        <w:tabs>
          <w:tab w:val="num" w:pos="1723"/>
        </w:tabs>
        <w:ind w:left="1723" w:hanging="1440"/>
      </w:pPr>
      <w:rPr>
        <w:rFonts w:cs="Times New Roman" w:hint="default"/>
      </w:rPr>
    </w:lvl>
    <w:lvl w:ilvl="2">
      <w:start w:val="1"/>
      <w:numFmt w:val="decimal"/>
      <w:lvlText w:val="%1.%2.%3."/>
      <w:lvlJc w:val="left"/>
      <w:pPr>
        <w:tabs>
          <w:tab w:val="num" w:pos="2006"/>
        </w:tabs>
        <w:ind w:left="2006" w:hanging="1440"/>
      </w:pPr>
      <w:rPr>
        <w:rFonts w:cs="Times New Roman" w:hint="default"/>
      </w:rPr>
    </w:lvl>
    <w:lvl w:ilvl="3">
      <w:start w:val="1"/>
      <w:numFmt w:val="decimal"/>
      <w:lvlText w:val="%1.%2.%3.%4."/>
      <w:lvlJc w:val="left"/>
      <w:pPr>
        <w:tabs>
          <w:tab w:val="num" w:pos="2289"/>
        </w:tabs>
        <w:ind w:left="2289" w:hanging="144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26">
    <w:nsid w:val="41633B2F"/>
    <w:multiLevelType w:val="multilevel"/>
    <w:tmpl w:val="560EC948"/>
    <w:lvl w:ilvl="0">
      <w:start w:val="9"/>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707"/>
        </w:tabs>
        <w:ind w:left="1707" w:hanging="1140"/>
      </w:pPr>
      <w:rPr>
        <w:rFonts w:cs="Times New Roman" w:hint="default"/>
      </w:rPr>
    </w:lvl>
    <w:lvl w:ilvl="2">
      <w:start w:val="1"/>
      <w:numFmt w:val="decimal"/>
      <w:lvlText w:val="%1.%2.%3."/>
      <w:lvlJc w:val="left"/>
      <w:pPr>
        <w:tabs>
          <w:tab w:val="num" w:pos="2274"/>
        </w:tabs>
        <w:ind w:left="2274" w:hanging="1140"/>
      </w:pPr>
      <w:rPr>
        <w:rFonts w:cs="Times New Roman" w:hint="default"/>
      </w:rPr>
    </w:lvl>
    <w:lvl w:ilvl="3">
      <w:start w:val="1"/>
      <w:numFmt w:val="decimal"/>
      <w:lvlText w:val="%1.%2.%3.%4."/>
      <w:lvlJc w:val="left"/>
      <w:pPr>
        <w:tabs>
          <w:tab w:val="num" w:pos="2841"/>
        </w:tabs>
        <w:ind w:left="2841" w:hanging="1140"/>
      </w:pPr>
      <w:rPr>
        <w:rFonts w:cs="Times New Roman" w:hint="default"/>
      </w:rPr>
    </w:lvl>
    <w:lvl w:ilvl="4">
      <w:start w:val="1"/>
      <w:numFmt w:val="decimal"/>
      <w:lvlText w:val="%1.%2.%3.%4.%5."/>
      <w:lvlJc w:val="left"/>
      <w:pPr>
        <w:tabs>
          <w:tab w:val="num" w:pos="3408"/>
        </w:tabs>
        <w:ind w:left="3408" w:hanging="1140"/>
      </w:pPr>
      <w:rPr>
        <w:rFonts w:cs="Times New Roman" w:hint="default"/>
      </w:rPr>
    </w:lvl>
    <w:lvl w:ilvl="5">
      <w:start w:val="1"/>
      <w:numFmt w:val="decimal"/>
      <w:lvlText w:val="%1.%2.%3.%4.%5.%6."/>
      <w:lvlJc w:val="left"/>
      <w:pPr>
        <w:tabs>
          <w:tab w:val="num" w:pos="4275"/>
        </w:tabs>
        <w:ind w:left="4275" w:hanging="144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769"/>
        </w:tabs>
        <w:ind w:left="5769" w:hanging="180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27">
    <w:nsid w:val="43310105"/>
    <w:multiLevelType w:val="multilevel"/>
    <w:tmpl w:val="95F20372"/>
    <w:lvl w:ilvl="0">
      <w:start w:val="7"/>
      <w:numFmt w:val="decimal"/>
      <w:lvlText w:val="%1."/>
      <w:lvlJc w:val="left"/>
      <w:pPr>
        <w:tabs>
          <w:tab w:val="num" w:pos="1440"/>
        </w:tabs>
        <w:ind w:left="1440" w:hanging="1440"/>
      </w:pPr>
      <w:rPr>
        <w:rFonts w:cs="Times New Roman" w:hint="default"/>
      </w:rPr>
    </w:lvl>
    <w:lvl w:ilvl="1">
      <w:start w:val="1"/>
      <w:numFmt w:val="decimal"/>
      <w:lvlText w:val="%1.%2."/>
      <w:lvlJc w:val="left"/>
      <w:pPr>
        <w:tabs>
          <w:tab w:val="num" w:pos="1980"/>
        </w:tabs>
        <w:ind w:left="1980" w:hanging="1440"/>
      </w:pPr>
      <w:rPr>
        <w:rFonts w:cs="Times New Roman" w:hint="default"/>
      </w:rPr>
    </w:lvl>
    <w:lvl w:ilvl="2">
      <w:start w:val="1"/>
      <w:numFmt w:val="decimal"/>
      <w:lvlText w:val="%1.%2.%3."/>
      <w:lvlJc w:val="left"/>
      <w:pPr>
        <w:tabs>
          <w:tab w:val="num" w:pos="2520"/>
        </w:tabs>
        <w:ind w:left="2520" w:hanging="1440"/>
      </w:pPr>
      <w:rPr>
        <w:rFonts w:cs="Times New Roman" w:hint="default"/>
      </w:rPr>
    </w:lvl>
    <w:lvl w:ilvl="3">
      <w:start w:val="1"/>
      <w:numFmt w:val="decimal"/>
      <w:lvlText w:val="%1.%2.%3.%4."/>
      <w:lvlJc w:val="left"/>
      <w:pPr>
        <w:tabs>
          <w:tab w:val="num" w:pos="3060"/>
        </w:tabs>
        <w:ind w:left="3060" w:hanging="1440"/>
      </w:pPr>
      <w:rPr>
        <w:rFonts w:cs="Times New Roman" w:hint="default"/>
      </w:rPr>
    </w:lvl>
    <w:lvl w:ilvl="4">
      <w:start w:val="1"/>
      <w:numFmt w:val="decimal"/>
      <w:lvlText w:val="%1.%2.%3.%4.%5."/>
      <w:lvlJc w:val="left"/>
      <w:pPr>
        <w:tabs>
          <w:tab w:val="num" w:pos="3600"/>
        </w:tabs>
        <w:ind w:left="3600" w:hanging="144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8">
    <w:nsid w:val="45B5720F"/>
    <w:multiLevelType w:val="multilevel"/>
    <w:tmpl w:val="BAA0FB34"/>
    <w:lvl w:ilvl="0">
      <w:start w:val="9"/>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9">
    <w:nsid w:val="4AB71EAB"/>
    <w:multiLevelType w:val="hybridMultilevel"/>
    <w:tmpl w:val="E92E2FA2"/>
    <w:lvl w:ilvl="0" w:tplc="3E745E08">
      <w:start w:val="5"/>
      <w:numFmt w:val="bullet"/>
      <w:lvlText w:val="-"/>
      <w:lvlJc w:val="left"/>
      <w:pPr>
        <w:tabs>
          <w:tab w:val="num" w:pos="1287"/>
        </w:tabs>
        <w:ind w:left="1287" w:hanging="720"/>
      </w:pPr>
      <w:rPr>
        <w:rFonts w:ascii="Times New Roman" w:eastAsia="Times New Roman" w:hAnsi="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30">
    <w:nsid w:val="4B565E1B"/>
    <w:multiLevelType w:val="multilevel"/>
    <w:tmpl w:val="FC2E1B52"/>
    <w:lvl w:ilvl="0">
      <w:start w:val="1"/>
      <w:numFmt w:val="decimal"/>
      <w:lvlText w:val="%1."/>
      <w:lvlJc w:val="left"/>
      <w:pPr>
        <w:tabs>
          <w:tab w:val="num" w:pos="1095"/>
        </w:tabs>
        <w:ind w:left="1095" w:hanging="1095"/>
      </w:pPr>
      <w:rPr>
        <w:rFonts w:cs="Times New Roman" w:hint="default"/>
      </w:rPr>
    </w:lvl>
    <w:lvl w:ilvl="1">
      <w:start w:val="1"/>
      <w:numFmt w:val="decimal"/>
      <w:lvlText w:val="%1.%2."/>
      <w:lvlJc w:val="left"/>
      <w:pPr>
        <w:tabs>
          <w:tab w:val="num" w:pos="1662"/>
        </w:tabs>
        <w:ind w:left="1662" w:hanging="1095"/>
      </w:pPr>
      <w:rPr>
        <w:rFonts w:cs="Times New Roman" w:hint="default"/>
      </w:rPr>
    </w:lvl>
    <w:lvl w:ilvl="2">
      <w:start w:val="1"/>
      <w:numFmt w:val="decimal"/>
      <w:lvlText w:val="%1.%2.%3."/>
      <w:lvlJc w:val="left"/>
      <w:pPr>
        <w:tabs>
          <w:tab w:val="num" w:pos="2229"/>
        </w:tabs>
        <w:ind w:left="2229" w:hanging="1095"/>
      </w:pPr>
      <w:rPr>
        <w:rFonts w:cs="Times New Roman" w:hint="default"/>
      </w:rPr>
    </w:lvl>
    <w:lvl w:ilvl="3">
      <w:start w:val="1"/>
      <w:numFmt w:val="decimal"/>
      <w:lvlText w:val="%1.%2.%3.%4."/>
      <w:lvlJc w:val="left"/>
      <w:pPr>
        <w:tabs>
          <w:tab w:val="num" w:pos="2796"/>
        </w:tabs>
        <w:ind w:left="2796" w:hanging="1095"/>
      </w:pPr>
      <w:rPr>
        <w:rFonts w:cs="Times New Roman" w:hint="default"/>
      </w:rPr>
    </w:lvl>
    <w:lvl w:ilvl="4">
      <w:start w:val="1"/>
      <w:numFmt w:val="decimal"/>
      <w:lvlText w:val="%1.%2.%3.%4.%5."/>
      <w:lvlJc w:val="left"/>
      <w:pPr>
        <w:tabs>
          <w:tab w:val="num" w:pos="3363"/>
        </w:tabs>
        <w:ind w:left="3363" w:hanging="1095"/>
      </w:pPr>
      <w:rPr>
        <w:rFonts w:cs="Times New Roman" w:hint="default"/>
      </w:rPr>
    </w:lvl>
    <w:lvl w:ilvl="5">
      <w:start w:val="1"/>
      <w:numFmt w:val="decimal"/>
      <w:lvlText w:val="%1.%2.%3.%4.%5.%6."/>
      <w:lvlJc w:val="left"/>
      <w:pPr>
        <w:tabs>
          <w:tab w:val="num" w:pos="4275"/>
        </w:tabs>
        <w:ind w:left="4275" w:hanging="144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769"/>
        </w:tabs>
        <w:ind w:left="5769" w:hanging="1800"/>
      </w:pPr>
      <w:rPr>
        <w:rFonts w:cs="Times New Roman" w:hint="default"/>
      </w:rPr>
    </w:lvl>
    <w:lvl w:ilvl="8">
      <w:start w:val="1"/>
      <w:numFmt w:val="decimal"/>
      <w:lvlText w:val="%1.%2.%3.%4.%5.%6.%7.%8.%9."/>
      <w:lvlJc w:val="left"/>
      <w:pPr>
        <w:tabs>
          <w:tab w:val="num" w:pos="6696"/>
        </w:tabs>
        <w:ind w:left="6696" w:hanging="2160"/>
      </w:pPr>
      <w:rPr>
        <w:rFonts w:cs="Times New Roman" w:hint="default"/>
      </w:rPr>
    </w:lvl>
  </w:abstractNum>
  <w:abstractNum w:abstractNumId="31">
    <w:nsid w:val="4E305448"/>
    <w:multiLevelType w:val="hybridMultilevel"/>
    <w:tmpl w:val="EF485448"/>
    <w:lvl w:ilvl="0" w:tplc="BE72B80A">
      <w:start w:val="2"/>
      <w:numFmt w:val="decimal"/>
      <w:lvlText w:val="3.%1."/>
      <w:lvlJc w:val="left"/>
      <w:pPr>
        <w:ind w:left="2509" w:hanging="360"/>
      </w:pPr>
      <w:rPr>
        <w:rFonts w:ascii="Times New Roman" w:hAnsi="Times New Roman" w:cs="Times New Roman" w:hint="default"/>
      </w:rPr>
    </w:lvl>
    <w:lvl w:ilvl="1" w:tplc="04190019" w:tentative="1">
      <w:start w:val="1"/>
      <w:numFmt w:val="lowerLetter"/>
      <w:lvlText w:val="%2."/>
      <w:lvlJc w:val="left"/>
      <w:pPr>
        <w:ind w:left="3229" w:hanging="360"/>
      </w:pPr>
      <w:rPr>
        <w:rFonts w:cs="Times New Roman"/>
      </w:rPr>
    </w:lvl>
    <w:lvl w:ilvl="2" w:tplc="0419001B" w:tentative="1">
      <w:start w:val="1"/>
      <w:numFmt w:val="lowerRoman"/>
      <w:lvlText w:val="%3."/>
      <w:lvlJc w:val="right"/>
      <w:pPr>
        <w:ind w:left="3949" w:hanging="180"/>
      </w:pPr>
      <w:rPr>
        <w:rFonts w:cs="Times New Roman"/>
      </w:rPr>
    </w:lvl>
    <w:lvl w:ilvl="3" w:tplc="0419000F" w:tentative="1">
      <w:start w:val="1"/>
      <w:numFmt w:val="decimal"/>
      <w:lvlText w:val="%4."/>
      <w:lvlJc w:val="left"/>
      <w:pPr>
        <w:ind w:left="4669" w:hanging="360"/>
      </w:pPr>
      <w:rPr>
        <w:rFonts w:cs="Times New Roman"/>
      </w:rPr>
    </w:lvl>
    <w:lvl w:ilvl="4" w:tplc="04190019" w:tentative="1">
      <w:start w:val="1"/>
      <w:numFmt w:val="lowerLetter"/>
      <w:lvlText w:val="%5."/>
      <w:lvlJc w:val="left"/>
      <w:pPr>
        <w:ind w:left="5389" w:hanging="360"/>
      </w:pPr>
      <w:rPr>
        <w:rFonts w:cs="Times New Roman"/>
      </w:rPr>
    </w:lvl>
    <w:lvl w:ilvl="5" w:tplc="0419001B" w:tentative="1">
      <w:start w:val="1"/>
      <w:numFmt w:val="lowerRoman"/>
      <w:lvlText w:val="%6."/>
      <w:lvlJc w:val="right"/>
      <w:pPr>
        <w:ind w:left="6109" w:hanging="180"/>
      </w:pPr>
      <w:rPr>
        <w:rFonts w:cs="Times New Roman"/>
      </w:rPr>
    </w:lvl>
    <w:lvl w:ilvl="6" w:tplc="0419000F" w:tentative="1">
      <w:start w:val="1"/>
      <w:numFmt w:val="decimal"/>
      <w:lvlText w:val="%7."/>
      <w:lvlJc w:val="left"/>
      <w:pPr>
        <w:ind w:left="6829" w:hanging="360"/>
      </w:pPr>
      <w:rPr>
        <w:rFonts w:cs="Times New Roman"/>
      </w:rPr>
    </w:lvl>
    <w:lvl w:ilvl="7" w:tplc="04190019" w:tentative="1">
      <w:start w:val="1"/>
      <w:numFmt w:val="lowerLetter"/>
      <w:lvlText w:val="%8."/>
      <w:lvlJc w:val="left"/>
      <w:pPr>
        <w:ind w:left="7549" w:hanging="360"/>
      </w:pPr>
      <w:rPr>
        <w:rFonts w:cs="Times New Roman"/>
      </w:rPr>
    </w:lvl>
    <w:lvl w:ilvl="8" w:tplc="0419001B" w:tentative="1">
      <w:start w:val="1"/>
      <w:numFmt w:val="lowerRoman"/>
      <w:lvlText w:val="%9."/>
      <w:lvlJc w:val="right"/>
      <w:pPr>
        <w:ind w:left="8269" w:hanging="180"/>
      </w:pPr>
      <w:rPr>
        <w:rFonts w:cs="Times New Roman"/>
      </w:rPr>
    </w:lvl>
  </w:abstractNum>
  <w:abstractNum w:abstractNumId="32">
    <w:nsid w:val="4E3D37E0"/>
    <w:multiLevelType w:val="multilevel"/>
    <w:tmpl w:val="833870EA"/>
    <w:lvl w:ilvl="0">
      <w:start w:val="4"/>
      <w:numFmt w:val="decimal"/>
      <w:lvlText w:val="%1."/>
      <w:lvlJc w:val="left"/>
      <w:pPr>
        <w:tabs>
          <w:tab w:val="num" w:pos="1440"/>
        </w:tabs>
        <w:ind w:left="1440" w:hanging="1440"/>
      </w:pPr>
      <w:rPr>
        <w:rFonts w:cs="Times New Roman" w:hint="default"/>
      </w:rPr>
    </w:lvl>
    <w:lvl w:ilvl="1">
      <w:start w:val="4"/>
      <w:numFmt w:val="decimal"/>
      <w:lvlText w:val="%1.%2."/>
      <w:lvlJc w:val="left"/>
      <w:pPr>
        <w:tabs>
          <w:tab w:val="num" w:pos="1723"/>
        </w:tabs>
        <w:ind w:left="1723" w:hanging="1440"/>
      </w:pPr>
      <w:rPr>
        <w:rFonts w:cs="Times New Roman" w:hint="default"/>
      </w:rPr>
    </w:lvl>
    <w:lvl w:ilvl="2">
      <w:start w:val="1"/>
      <w:numFmt w:val="decimal"/>
      <w:lvlText w:val="%1.%2.%3."/>
      <w:lvlJc w:val="left"/>
      <w:pPr>
        <w:tabs>
          <w:tab w:val="num" w:pos="2006"/>
        </w:tabs>
        <w:ind w:left="2006" w:hanging="1440"/>
      </w:pPr>
      <w:rPr>
        <w:rFonts w:cs="Times New Roman" w:hint="default"/>
      </w:rPr>
    </w:lvl>
    <w:lvl w:ilvl="3">
      <w:start w:val="1"/>
      <w:numFmt w:val="decimal"/>
      <w:lvlText w:val="%1.%2.%3.%4."/>
      <w:lvlJc w:val="left"/>
      <w:pPr>
        <w:tabs>
          <w:tab w:val="num" w:pos="2289"/>
        </w:tabs>
        <w:ind w:left="2289" w:hanging="144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33">
    <w:nsid w:val="59A55454"/>
    <w:multiLevelType w:val="multilevel"/>
    <w:tmpl w:val="B9D6E6B6"/>
    <w:lvl w:ilvl="0">
      <w:start w:val="3"/>
      <w:numFmt w:val="decimal"/>
      <w:lvlText w:val="%1"/>
      <w:lvlJc w:val="left"/>
      <w:pPr>
        <w:ind w:left="480" w:hanging="480"/>
      </w:pPr>
      <w:rPr>
        <w:rFonts w:cs="Times New Roman" w:hint="default"/>
        <w:color w:val="auto"/>
      </w:rPr>
    </w:lvl>
    <w:lvl w:ilvl="1">
      <w:start w:val="3"/>
      <w:numFmt w:val="decimal"/>
      <w:lvlText w:val="%1.%2"/>
      <w:lvlJc w:val="left"/>
      <w:pPr>
        <w:ind w:left="763" w:hanging="480"/>
      </w:pPr>
      <w:rPr>
        <w:rFonts w:cs="Times New Roman" w:hint="default"/>
        <w:color w:val="auto"/>
      </w:rPr>
    </w:lvl>
    <w:lvl w:ilvl="2">
      <w:start w:val="2"/>
      <w:numFmt w:val="decimal"/>
      <w:lvlText w:val="%1.%2.%3"/>
      <w:lvlJc w:val="left"/>
      <w:pPr>
        <w:ind w:left="1286" w:hanging="720"/>
      </w:pPr>
      <w:rPr>
        <w:rFonts w:cs="Times New Roman" w:hint="default"/>
        <w:color w:val="auto"/>
      </w:rPr>
    </w:lvl>
    <w:lvl w:ilvl="3">
      <w:start w:val="1"/>
      <w:numFmt w:val="decimal"/>
      <w:lvlText w:val="%1.%2.%3.%4"/>
      <w:lvlJc w:val="left"/>
      <w:pPr>
        <w:ind w:left="1569" w:hanging="720"/>
      </w:pPr>
      <w:rPr>
        <w:rFonts w:cs="Times New Roman" w:hint="default"/>
        <w:color w:val="auto"/>
      </w:rPr>
    </w:lvl>
    <w:lvl w:ilvl="4">
      <w:start w:val="1"/>
      <w:numFmt w:val="decimal"/>
      <w:lvlText w:val="%1.%2.%3.%4.%5"/>
      <w:lvlJc w:val="left"/>
      <w:pPr>
        <w:ind w:left="2212" w:hanging="1080"/>
      </w:pPr>
      <w:rPr>
        <w:rFonts w:cs="Times New Roman" w:hint="default"/>
        <w:color w:val="auto"/>
      </w:rPr>
    </w:lvl>
    <w:lvl w:ilvl="5">
      <w:start w:val="1"/>
      <w:numFmt w:val="decimal"/>
      <w:lvlText w:val="%1.%2.%3.%4.%5.%6"/>
      <w:lvlJc w:val="left"/>
      <w:pPr>
        <w:ind w:left="2495" w:hanging="1080"/>
      </w:pPr>
      <w:rPr>
        <w:rFonts w:cs="Times New Roman" w:hint="default"/>
        <w:color w:val="auto"/>
      </w:rPr>
    </w:lvl>
    <w:lvl w:ilvl="6">
      <w:start w:val="1"/>
      <w:numFmt w:val="decimal"/>
      <w:lvlText w:val="%1.%2.%3.%4.%5.%6.%7"/>
      <w:lvlJc w:val="left"/>
      <w:pPr>
        <w:ind w:left="3138" w:hanging="1440"/>
      </w:pPr>
      <w:rPr>
        <w:rFonts w:cs="Times New Roman" w:hint="default"/>
        <w:color w:val="auto"/>
      </w:rPr>
    </w:lvl>
    <w:lvl w:ilvl="7">
      <w:start w:val="1"/>
      <w:numFmt w:val="decimal"/>
      <w:lvlText w:val="%1.%2.%3.%4.%5.%6.%7.%8"/>
      <w:lvlJc w:val="left"/>
      <w:pPr>
        <w:ind w:left="3421" w:hanging="1440"/>
      </w:pPr>
      <w:rPr>
        <w:rFonts w:cs="Times New Roman" w:hint="default"/>
        <w:color w:val="auto"/>
      </w:rPr>
    </w:lvl>
    <w:lvl w:ilvl="8">
      <w:start w:val="1"/>
      <w:numFmt w:val="decimal"/>
      <w:lvlText w:val="%1.%2.%3.%4.%5.%6.%7.%8.%9"/>
      <w:lvlJc w:val="left"/>
      <w:pPr>
        <w:ind w:left="4064" w:hanging="1800"/>
      </w:pPr>
      <w:rPr>
        <w:rFonts w:cs="Times New Roman" w:hint="default"/>
        <w:color w:val="auto"/>
      </w:rPr>
    </w:lvl>
  </w:abstractNum>
  <w:abstractNum w:abstractNumId="34">
    <w:nsid w:val="5ACE635A"/>
    <w:multiLevelType w:val="multilevel"/>
    <w:tmpl w:val="6EF64B36"/>
    <w:lvl w:ilvl="0">
      <w:start w:val="1"/>
      <w:numFmt w:val="decimal"/>
      <w:lvlText w:val="%1."/>
      <w:lvlJc w:val="left"/>
      <w:pPr>
        <w:tabs>
          <w:tab w:val="num" w:pos="525"/>
        </w:tabs>
        <w:ind w:left="525" w:hanging="525"/>
      </w:pPr>
      <w:rPr>
        <w:rFonts w:cs="Times New Roman"/>
      </w:rPr>
    </w:lvl>
    <w:lvl w:ilvl="1">
      <w:start w:val="1"/>
      <w:numFmt w:val="decimal"/>
      <w:lvlText w:val="%1.%2."/>
      <w:lvlJc w:val="left"/>
      <w:pPr>
        <w:tabs>
          <w:tab w:val="num" w:pos="720"/>
        </w:tabs>
        <w:ind w:left="720" w:hanging="72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5">
    <w:nsid w:val="5BC5516B"/>
    <w:multiLevelType w:val="hybridMultilevel"/>
    <w:tmpl w:val="75DE437E"/>
    <w:lvl w:ilvl="0" w:tplc="0419000F">
      <w:start w:val="1"/>
      <w:numFmt w:val="decimal"/>
      <w:lvlText w:val="%1."/>
      <w:lvlJc w:val="left"/>
      <w:pPr>
        <w:tabs>
          <w:tab w:val="num" w:pos="1242"/>
        </w:tabs>
        <w:ind w:left="1242" w:hanging="360"/>
      </w:pPr>
      <w:rPr>
        <w:rFonts w:cs="Times New Roman"/>
      </w:rPr>
    </w:lvl>
    <w:lvl w:ilvl="1" w:tplc="04090019">
      <w:start w:val="1"/>
      <w:numFmt w:val="decimal"/>
      <w:lvlText w:val="%2."/>
      <w:lvlJc w:val="left"/>
      <w:pPr>
        <w:tabs>
          <w:tab w:val="num" w:pos="1962"/>
        </w:tabs>
        <w:ind w:left="1962" w:hanging="360"/>
      </w:pPr>
      <w:rPr>
        <w:rFonts w:cs="Times New Roman"/>
      </w:rPr>
    </w:lvl>
    <w:lvl w:ilvl="2" w:tplc="0409001B">
      <w:start w:val="1"/>
      <w:numFmt w:val="decimal"/>
      <w:lvlText w:val="%3."/>
      <w:lvlJc w:val="left"/>
      <w:pPr>
        <w:tabs>
          <w:tab w:val="num" w:pos="2682"/>
        </w:tabs>
        <w:ind w:left="2682" w:hanging="360"/>
      </w:pPr>
      <w:rPr>
        <w:rFonts w:cs="Times New Roman"/>
      </w:rPr>
    </w:lvl>
    <w:lvl w:ilvl="3" w:tplc="0409000F">
      <w:start w:val="1"/>
      <w:numFmt w:val="decimal"/>
      <w:lvlText w:val="%4."/>
      <w:lvlJc w:val="left"/>
      <w:pPr>
        <w:tabs>
          <w:tab w:val="num" w:pos="3402"/>
        </w:tabs>
        <w:ind w:left="3402" w:hanging="360"/>
      </w:pPr>
      <w:rPr>
        <w:rFonts w:cs="Times New Roman"/>
      </w:rPr>
    </w:lvl>
    <w:lvl w:ilvl="4" w:tplc="04090019">
      <w:start w:val="1"/>
      <w:numFmt w:val="decimal"/>
      <w:lvlText w:val="%5."/>
      <w:lvlJc w:val="left"/>
      <w:pPr>
        <w:tabs>
          <w:tab w:val="num" w:pos="4122"/>
        </w:tabs>
        <w:ind w:left="4122" w:hanging="360"/>
      </w:pPr>
      <w:rPr>
        <w:rFonts w:cs="Times New Roman"/>
      </w:rPr>
    </w:lvl>
    <w:lvl w:ilvl="5" w:tplc="0409001B">
      <w:start w:val="1"/>
      <w:numFmt w:val="decimal"/>
      <w:lvlText w:val="%6."/>
      <w:lvlJc w:val="left"/>
      <w:pPr>
        <w:tabs>
          <w:tab w:val="num" w:pos="4842"/>
        </w:tabs>
        <w:ind w:left="4842" w:hanging="360"/>
      </w:pPr>
      <w:rPr>
        <w:rFonts w:cs="Times New Roman"/>
      </w:rPr>
    </w:lvl>
    <w:lvl w:ilvl="6" w:tplc="0409000F">
      <w:start w:val="1"/>
      <w:numFmt w:val="decimal"/>
      <w:lvlText w:val="%7."/>
      <w:lvlJc w:val="left"/>
      <w:pPr>
        <w:tabs>
          <w:tab w:val="num" w:pos="5562"/>
        </w:tabs>
        <w:ind w:left="5562" w:hanging="360"/>
      </w:pPr>
      <w:rPr>
        <w:rFonts w:cs="Times New Roman"/>
      </w:rPr>
    </w:lvl>
    <w:lvl w:ilvl="7" w:tplc="04090019">
      <w:start w:val="1"/>
      <w:numFmt w:val="decimal"/>
      <w:lvlText w:val="%8."/>
      <w:lvlJc w:val="left"/>
      <w:pPr>
        <w:tabs>
          <w:tab w:val="num" w:pos="6282"/>
        </w:tabs>
        <w:ind w:left="6282" w:hanging="360"/>
      </w:pPr>
      <w:rPr>
        <w:rFonts w:cs="Times New Roman"/>
      </w:rPr>
    </w:lvl>
    <w:lvl w:ilvl="8" w:tplc="0409001B">
      <w:start w:val="1"/>
      <w:numFmt w:val="decimal"/>
      <w:lvlText w:val="%9."/>
      <w:lvlJc w:val="left"/>
      <w:pPr>
        <w:tabs>
          <w:tab w:val="num" w:pos="7002"/>
        </w:tabs>
        <w:ind w:left="7002" w:hanging="360"/>
      </w:pPr>
      <w:rPr>
        <w:rFonts w:cs="Times New Roman"/>
      </w:rPr>
    </w:lvl>
  </w:abstractNum>
  <w:abstractNum w:abstractNumId="36">
    <w:nsid w:val="634A6910"/>
    <w:multiLevelType w:val="hybridMultilevel"/>
    <w:tmpl w:val="C08A1BC4"/>
    <w:lvl w:ilvl="0" w:tplc="C13A8020">
      <w:start w:val="1"/>
      <w:numFmt w:val="decimal"/>
      <w:lvlText w:val="10.%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5786BC0"/>
    <w:multiLevelType w:val="multilevel"/>
    <w:tmpl w:val="C4C09DC0"/>
    <w:lvl w:ilvl="0">
      <w:start w:val="8"/>
      <w:numFmt w:val="decimal"/>
      <w:lvlText w:val="%1."/>
      <w:lvlJc w:val="left"/>
      <w:pPr>
        <w:tabs>
          <w:tab w:val="num" w:pos="540"/>
        </w:tabs>
        <w:ind w:left="540" w:hanging="54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687802E5"/>
    <w:multiLevelType w:val="multilevel"/>
    <w:tmpl w:val="73D04E60"/>
    <w:lvl w:ilvl="0">
      <w:start w:val="2"/>
      <w:numFmt w:val="decimal"/>
      <w:lvlText w:val="%1."/>
      <w:lvlJc w:val="left"/>
      <w:pPr>
        <w:tabs>
          <w:tab w:val="num" w:pos="1440"/>
        </w:tabs>
        <w:ind w:left="1440" w:hanging="1440"/>
      </w:pPr>
      <w:rPr>
        <w:rFonts w:cs="Times New Roman" w:hint="default"/>
      </w:rPr>
    </w:lvl>
    <w:lvl w:ilvl="1">
      <w:start w:val="1"/>
      <w:numFmt w:val="decimal"/>
      <w:lvlText w:val="%1.%2."/>
      <w:lvlJc w:val="left"/>
      <w:pPr>
        <w:tabs>
          <w:tab w:val="num" w:pos="2007"/>
        </w:tabs>
        <w:ind w:left="2007" w:hanging="1440"/>
      </w:pPr>
      <w:rPr>
        <w:rFonts w:cs="Times New Roman" w:hint="default"/>
      </w:rPr>
    </w:lvl>
    <w:lvl w:ilvl="2">
      <w:start w:val="1"/>
      <w:numFmt w:val="decimal"/>
      <w:lvlText w:val="%1.%2.%3."/>
      <w:lvlJc w:val="left"/>
      <w:pPr>
        <w:tabs>
          <w:tab w:val="num" w:pos="2574"/>
        </w:tabs>
        <w:ind w:left="2574" w:hanging="1440"/>
      </w:pPr>
      <w:rPr>
        <w:rFonts w:cs="Times New Roman" w:hint="default"/>
      </w:rPr>
    </w:lvl>
    <w:lvl w:ilvl="3">
      <w:start w:val="1"/>
      <w:numFmt w:val="decimal"/>
      <w:lvlText w:val="%1.%2.%3.%4."/>
      <w:lvlJc w:val="left"/>
      <w:pPr>
        <w:tabs>
          <w:tab w:val="num" w:pos="3141"/>
        </w:tabs>
        <w:ind w:left="3141" w:hanging="1440"/>
      </w:pPr>
      <w:rPr>
        <w:rFonts w:cs="Times New Roman" w:hint="default"/>
      </w:rPr>
    </w:lvl>
    <w:lvl w:ilvl="4">
      <w:start w:val="1"/>
      <w:numFmt w:val="decimal"/>
      <w:lvlText w:val="%1.%2.%3.%4.%5."/>
      <w:lvlJc w:val="left"/>
      <w:pPr>
        <w:tabs>
          <w:tab w:val="num" w:pos="3708"/>
        </w:tabs>
        <w:ind w:left="3708" w:hanging="1440"/>
      </w:pPr>
      <w:rPr>
        <w:rFonts w:cs="Times New Roman" w:hint="default"/>
      </w:rPr>
    </w:lvl>
    <w:lvl w:ilvl="5">
      <w:start w:val="1"/>
      <w:numFmt w:val="decimal"/>
      <w:lvlText w:val="%1.%2.%3.%4.%5.%6."/>
      <w:lvlJc w:val="left"/>
      <w:pPr>
        <w:tabs>
          <w:tab w:val="num" w:pos="4275"/>
        </w:tabs>
        <w:ind w:left="4275" w:hanging="144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39">
    <w:nsid w:val="693E382D"/>
    <w:multiLevelType w:val="multilevel"/>
    <w:tmpl w:val="BAA0FB34"/>
    <w:lvl w:ilvl="0">
      <w:start w:val="9"/>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0">
    <w:nsid w:val="6A951BB6"/>
    <w:multiLevelType w:val="hybridMultilevel"/>
    <w:tmpl w:val="8FAC224A"/>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6E004026"/>
    <w:multiLevelType w:val="multilevel"/>
    <w:tmpl w:val="840C1E6A"/>
    <w:lvl w:ilvl="0">
      <w:start w:val="10"/>
      <w:numFmt w:val="decimal"/>
      <w:lvlText w:val="%1"/>
      <w:lvlJc w:val="left"/>
      <w:pPr>
        <w:ind w:left="420" w:hanging="420"/>
      </w:pPr>
      <w:rPr>
        <w:rFonts w:cs="Times New Roman" w:hint="default"/>
      </w:rPr>
    </w:lvl>
    <w:lvl w:ilvl="1">
      <w:start w:val="1"/>
      <w:numFmt w:val="decimal"/>
      <w:lvlText w:val="%1.%2"/>
      <w:lvlJc w:val="left"/>
      <w:pPr>
        <w:ind w:left="987"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2">
    <w:nsid w:val="6F571D79"/>
    <w:multiLevelType w:val="multilevel"/>
    <w:tmpl w:val="B48E5222"/>
    <w:lvl w:ilvl="0">
      <w:start w:val="4"/>
      <w:numFmt w:val="decimal"/>
      <w:lvlText w:val="%1."/>
      <w:lvlJc w:val="left"/>
      <w:pPr>
        <w:tabs>
          <w:tab w:val="num" w:pos="1440"/>
        </w:tabs>
        <w:ind w:left="1440" w:hanging="1440"/>
      </w:pPr>
      <w:rPr>
        <w:rFonts w:cs="Times New Roman" w:hint="default"/>
      </w:rPr>
    </w:lvl>
    <w:lvl w:ilvl="1">
      <w:start w:val="1"/>
      <w:numFmt w:val="decimal"/>
      <w:lvlText w:val="%1.%2."/>
      <w:lvlJc w:val="left"/>
      <w:pPr>
        <w:tabs>
          <w:tab w:val="num" w:pos="1723"/>
        </w:tabs>
        <w:ind w:left="1723" w:hanging="1440"/>
      </w:pPr>
      <w:rPr>
        <w:rFonts w:cs="Times New Roman" w:hint="default"/>
      </w:rPr>
    </w:lvl>
    <w:lvl w:ilvl="2">
      <w:start w:val="3"/>
      <w:numFmt w:val="decimal"/>
      <w:lvlText w:val="%1.%2.%3."/>
      <w:lvlJc w:val="left"/>
      <w:pPr>
        <w:tabs>
          <w:tab w:val="num" w:pos="2006"/>
        </w:tabs>
        <w:ind w:left="2006" w:hanging="1440"/>
      </w:pPr>
      <w:rPr>
        <w:rFonts w:cs="Times New Roman" w:hint="default"/>
      </w:rPr>
    </w:lvl>
    <w:lvl w:ilvl="3">
      <w:start w:val="1"/>
      <w:numFmt w:val="decimal"/>
      <w:lvlText w:val="%1.%2.%3.%4."/>
      <w:lvlJc w:val="left"/>
      <w:pPr>
        <w:tabs>
          <w:tab w:val="num" w:pos="2289"/>
        </w:tabs>
        <w:ind w:left="2289" w:hanging="144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43">
    <w:nsid w:val="70AC35BF"/>
    <w:multiLevelType w:val="hybridMultilevel"/>
    <w:tmpl w:val="3162CB46"/>
    <w:lvl w:ilvl="0" w:tplc="B860EDA8">
      <w:start w:val="1"/>
      <w:numFmt w:val="decimal"/>
      <w:lvlText w:val="4.%1."/>
      <w:lvlJc w:val="left"/>
      <w:pPr>
        <w:ind w:left="720" w:hanging="360"/>
      </w:pPr>
      <w:rPr>
        <w:rFonts w:cs="Times New Roman" w:hint="default"/>
      </w:rPr>
    </w:lvl>
    <w:lvl w:ilvl="1" w:tplc="04190001"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49A0F77"/>
    <w:multiLevelType w:val="multilevel"/>
    <w:tmpl w:val="EA7E6854"/>
    <w:lvl w:ilvl="0">
      <w:start w:val="10"/>
      <w:numFmt w:val="decimal"/>
      <w:lvlText w:val="%1."/>
      <w:lvlJc w:val="left"/>
      <w:pPr>
        <w:ind w:left="480" w:hanging="480"/>
      </w:pPr>
      <w:rPr>
        <w:rFonts w:cs="Times New Roman" w:hint="default"/>
      </w:rPr>
    </w:lvl>
    <w:lvl w:ilvl="1">
      <w:start w:val="3"/>
      <w:numFmt w:val="decimal"/>
      <w:lvlText w:val="%1.%2."/>
      <w:lvlJc w:val="left"/>
      <w:pPr>
        <w:ind w:left="1047" w:hanging="48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num w:numId="1">
    <w:abstractNumId w:val="0"/>
  </w:num>
  <w:num w:numId="2">
    <w:abstractNumId w:val="0"/>
  </w:num>
  <w:num w:numId="3">
    <w:abstractNumId w:val="17"/>
  </w:num>
  <w:num w:numId="4">
    <w:abstractNumId w:val="30"/>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num>
  <w:num w:numId="7">
    <w:abstractNumId w:val="12"/>
  </w:num>
  <w:num w:numId="8">
    <w:abstractNumId w:val="36"/>
  </w:num>
  <w:num w:numId="9">
    <w:abstractNumId w:val="11"/>
  </w:num>
  <w:num w:numId="10">
    <w:abstractNumId w:val="37"/>
  </w:num>
  <w:num w:numId="11">
    <w:abstractNumId w:val="14"/>
  </w:num>
  <w:num w:numId="12">
    <w:abstractNumId w:val="6"/>
  </w:num>
  <w:num w:numId="13">
    <w:abstractNumId w:val="2"/>
  </w:num>
  <w:num w:numId="14">
    <w:abstractNumId w:val="13"/>
  </w:num>
  <w:num w:numId="15">
    <w:abstractNumId w:val="35"/>
  </w:num>
  <w:num w:numId="16">
    <w:abstractNumId w:val="19"/>
  </w:num>
  <w:num w:numId="17">
    <w:abstractNumId w:val="20"/>
  </w:num>
  <w:num w:numId="18">
    <w:abstractNumId w:val="22"/>
  </w:num>
  <w:num w:numId="19">
    <w:abstractNumId w:val="29"/>
  </w:num>
  <w:num w:numId="20">
    <w:abstractNumId w:val="42"/>
  </w:num>
  <w:num w:numId="21">
    <w:abstractNumId w:val="16"/>
  </w:num>
  <w:num w:numId="22">
    <w:abstractNumId w:val="1"/>
  </w:num>
  <w:num w:numId="23">
    <w:abstractNumId w:val="32"/>
  </w:num>
  <w:num w:numId="24">
    <w:abstractNumId w:val="10"/>
  </w:num>
  <w:num w:numId="25">
    <w:abstractNumId w:val="27"/>
  </w:num>
  <w:num w:numId="26">
    <w:abstractNumId w:val="26"/>
  </w:num>
  <w:num w:numId="27">
    <w:abstractNumId w:val="23"/>
  </w:num>
  <w:num w:numId="28">
    <w:abstractNumId w:val="21"/>
  </w:num>
  <w:num w:numId="29">
    <w:abstractNumId w:val="38"/>
  </w:num>
  <w:num w:numId="30">
    <w:abstractNumId w:val="5"/>
  </w:num>
  <w:num w:numId="31">
    <w:abstractNumId w:val="7"/>
  </w:num>
  <w:num w:numId="32">
    <w:abstractNumId w:val="25"/>
  </w:num>
  <w:num w:numId="33">
    <w:abstractNumId w:val="18"/>
  </w:num>
  <w:num w:numId="34">
    <w:abstractNumId w:val="15"/>
  </w:num>
  <w:num w:numId="35">
    <w:abstractNumId w:val="9"/>
  </w:num>
  <w:num w:numId="36">
    <w:abstractNumId w:val="4"/>
  </w:num>
  <w:num w:numId="37">
    <w:abstractNumId w:val="33"/>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41"/>
  </w:num>
  <w:num w:numId="41">
    <w:abstractNumId w:val="8"/>
  </w:num>
  <w:num w:numId="42">
    <w:abstractNumId w:val="3"/>
  </w:num>
  <w:num w:numId="43">
    <w:abstractNumId w:val="39"/>
  </w:num>
  <w:num w:numId="44">
    <w:abstractNumId w:val="28"/>
  </w:num>
  <w:num w:numId="45">
    <w:abstractNumId w:val="44"/>
  </w:num>
  <w:num w:numId="46">
    <w:abstractNumId w:val="31"/>
  </w:num>
  <w:num w:numId="47">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hyphenationZone w:val="357"/>
  <w:doNotHyphenateCaps/>
  <w:displayHorizontalDrawingGridEvery w:val="0"/>
  <w:displayVerticalDrawingGridEvery w:val="0"/>
  <w:doNotUseMarginsForDrawingGridOrigin/>
  <w:noPunctuationKerning/>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5D11"/>
    <w:rsid w:val="00030D69"/>
    <w:rsid w:val="000370B5"/>
    <w:rsid w:val="00040AB1"/>
    <w:rsid w:val="0004155E"/>
    <w:rsid w:val="00041F25"/>
    <w:rsid w:val="00042760"/>
    <w:rsid w:val="00051D28"/>
    <w:rsid w:val="00057E51"/>
    <w:rsid w:val="00061A34"/>
    <w:rsid w:val="0006711C"/>
    <w:rsid w:val="000833D4"/>
    <w:rsid w:val="00087D7E"/>
    <w:rsid w:val="00091596"/>
    <w:rsid w:val="000B0DED"/>
    <w:rsid w:val="000D4941"/>
    <w:rsid w:val="00104465"/>
    <w:rsid w:val="0010603F"/>
    <w:rsid w:val="001515E0"/>
    <w:rsid w:val="0015701A"/>
    <w:rsid w:val="00166BEB"/>
    <w:rsid w:val="001A0849"/>
    <w:rsid w:val="001A6863"/>
    <w:rsid w:val="001B2E8C"/>
    <w:rsid w:val="001C10A9"/>
    <w:rsid w:val="001F0210"/>
    <w:rsid w:val="001F1EE6"/>
    <w:rsid w:val="001F5E2C"/>
    <w:rsid w:val="001F70AE"/>
    <w:rsid w:val="002039B1"/>
    <w:rsid w:val="00215F6B"/>
    <w:rsid w:val="0021793C"/>
    <w:rsid w:val="00236AE2"/>
    <w:rsid w:val="00247E54"/>
    <w:rsid w:val="002576A0"/>
    <w:rsid w:val="00274FA9"/>
    <w:rsid w:val="00280F82"/>
    <w:rsid w:val="00294AAB"/>
    <w:rsid w:val="002A29F9"/>
    <w:rsid w:val="002C13B3"/>
    <w:rsid w:val="002C1549"/>
    <w:rsid w:val="002E3224"/>
    <w:rsid w:val="002F7A3C"/>
    <w:rsid w:val="00300F94"/>
    <w:rsid w:val="003153A8"/>
    <w:rsid w:val="00323F56"/>
    <w:rsid w:val="00362D78"/>
    <w:rsid w:val="00374FD5"/>
    <w:rsid w:val="00375D11"/>
    <w:rsid w:val="00384990"/>
    <w:rsid w:val="00385560"/>
    <w:rsid w:val="00385ADC"/>
    <w:rsid w:val="00395AB8"/>
    <w:rsid w:val="003C2290"/>
    <w:rsid w:val="003C5D1D"/>
    <w:rsid w:val="003E5A24"/>
    <w:rsid w:val="003F10D5"/>
    <w:rsid w:val="003F6343"/>
    <w:rsid w:val="00416989"/>
    <w:rsid w:val="00434F0F"/>
    <w:rsid w:val="004408DF"/>
    <w:rsid w:val="00470C95"/>
    <w:rsid w:val="004743C3"/>
    <w:rsid w:val="004B5B9C"/>
    <w:rsid w:val="004C69EA"/>
    <w:rsid w:val="004D1E12"/>
    <w:rsid w:val="004D6B8E"/>
    <w:rsid w:val="004F5553"/>
    <w:rsid w:val="004F7B98"/>
    <w:rsid w:val="005348F8"/>
    <w:rsid w:val="00541C42"/>
    <w:rsid w:val="00563BF9"/>
    <w:rsid w:val="00590990"/>
    <w:rsid w:val="005A6009"/>
    <w:rsid w:val="005B5029"/>
    <w:rsid w:val="005D4B3C"/>
    <w:rsid w:val="005D636D"/>
    <w:rsid w:val="005D7C4F"/>
    <w:rsid w:val="005E07A6"/>
    <w:rsid w:val="005F61AE"/>
    <w:rsid w:val="00607815"/>
    <w:rsid w:val="00614ECB"/>
    <w:rsid w:val="00621B02"/>
    <w:rsid w:val="00623F57"/>
    <w:rsid w:val="00636BED"/>
    <w:rsid w:val="00643EEF"/>
    <w:rsid w:val="006455DA"/>
    <w:rsid w:val="00647D64"/>
    <w:rsid w:val="006608A7"/>
    <w:rsid w:val="00664281"/>
    <w:rsid w:val="00685E62"/>
    <w:rsid w:val="0068640A"/>
    <w:rsid w:val="006C23FA"/>
    <w:rsid w:val="006C43FF"/>
    <w:rsid w:val="006C445C"/>
    <w:rsid w:val="006E1A69"/>
    <w:rsid w:val="006F1580"/>
    <w:rsid w:val="00716968"/>
    <w:rsid w:val="0075360B"/>
    <w:rsid w:val="00755E6D"/>
    <w:rsid w:val="007761DD"/>
    <w:rsid w:val="007D7CC7"/>
    <w:rsid w:val="007E1B2D"/>
    <w:rsid w:val="00824F99"/>
    <w:rsid w:val="008315EC"/>
    <w:rsid w:val="00835967"/>
    <w:rsid w:val="00855262"/>
    <w:rsid w:val="008553B5"/>
    <w:rsid w:val="00862110"/>
    <w:rsid w:val="008712F8"/>
    <w:rsid w:val="00875D1A"/>
    <w:rsid w:val="00882331"/>
    <w:rsid w:val="00897EBF"/>
    <w:rsid w:val="008A672E"/>
    <w:rsid w:val="008B435C"/>
    <w:rsid w:val="008C0EAC"/>
    <w:rsid w:val="008C4432"/>
    <w:rsid w:val="008D4C44"/>
    <w:rsid w:val="008D7E98"/>
    <w:rsid w:val="008E599F"/>
    <w:rsid w:val="0090263D"/>
    <w:rsid w:val="00903AF8"/>
    <w:rsid w:val="009061A9"/>
    <w:rsid w:val="00925F3E"/>
    <w:rsid w:val="009450D1"/>
    <w:rsid w:val="009722BE"/>
    <w:rsid w:val="00986C05"/>
    <w:rsid w:val="0099137C"/>
    <w:rsid w:val="009C1161"/>
    <w:rsid w:val="009C7D61"/>
    <w:rsid w:val="009F40FE"/>
    <w:rsid w:val="009F6316"/>
    <w:rsid w:val="00A00C77"/>
    <w:rsid w:val="00A14B32"/>
    <w:rsid w:val="00A16DDE"/>
    <w:rsid w:val="00A22BA1"/>
    <w:rsid w:val="00A25021"/>
    <w:rsid w:val="00A27CE2"/>
    <w:rsid w:val="00A311D7"/>
    <w:rsid w:val="00A40C61"/>
    <w:rsid w:val="00A44A00"/>
    <w:rsid w:val="00A500C9"/>
    <w:rsid w:val="00A542F5"/>
    <w:rsid w:val="00A677A9"/>
    <w:rsid w:val="00A85D41"/>
    <w:rsid w:val="00A95A6B"/>
    <w:rsid w:val="00AA2F11"/>
    <w:rsid w:val="00AB20D5"/>
    <w:rsid w:val="00AC19DE"/>
    <w:rsid w:val="00AC6A42"/>
    <w:rsid w:val="00AC6B2A"/>
    <w:rsid w:val="00AD122A"/>
    <w:rsid w:val="00AD5959"/>
    <w:rsid w:val="00AE3DE8"/>
    <w:rsid w:val="00AF29A2"/>
    <w:rsid w:val="00B02A14"/>
    <w:rsid w:val="00B54C83"/>
    <w:rsid w:val="00B61A64"/>
    <w:rsid w:val="00B6485B"/>
    <w:rsid w:val="00B72C97"/>
    <w:rsid w:val="00B848E5"/>
    <w:rsid w:val="00B9424E"/>
    <w:rsid w:val="00B9707F"/>
    <w:rsid w:val="00BA151F"/>
    <w:rsid w:val="00BA640A"/>
    <w:rsid w:val="00BE0130"/>
    <w:rsid w:val="00BF7952"/>
    <w:rsid w:val="00C05BD2"/>
    <w:rsid w:val="00C07F15"/>
    <w:rsid w:val="00C222BE"/>
    <w:rsid w:val="00C25B8C"/>
    <w:rsid w:val="00C4238D"/>
    <w:rsid w:val="00C64FF0"/>
    <w:rsid w:val="00C86C0F"/>
    <w:rsid w:val="00C95B66"/>
    <w:rsid w:val="00C965C0"/>
    <w:rsid w:val="00CB2199"/>
    <w:rsid w:val="00CB4C4B"/>
    <w:rsid w:val="00D04D4D"/>
    <w:rsid w:val="00D07654"/>
    <w:rsid w:val="00D10874"/>
    <w:rsid w:val="00D16138"/>
    <w:rsid w:val="00D162E5"/>
    <w:rsid w:val="00D44993"/>
    <w:rsid w:val="00D47FF9"/>
    <w:rsid w:val="00D57B08"/>
    <w:rsid w:val="00D70792"/>
    <w:rsid w:val="00D72EE6"/>
    <w:rsid w:val="00D8493B"/>
    <w:rsid w:val="00DB13B7"/>
    <w:rsid w:val="00DB2F61"/>
    <w:rsid w:val="00DB59F4"/>
    <w:rsid w:val="00DE36C5"/>
    <w:rsid w:val="00E17D31"/>
    <w:rsid w:val="00E200A8"/>
    <w:rsid w:val="00E31FC1"/>
    <w:rsid w:val="00E348CB"/>
    <w:rsid w:val="00E43F54"/>
    <w:rsid w:val="00E510C5"/>
    <w:rsid w:val="00E66270"/>
    <w:rsid w:val="00E665C1"/>
    <w:rsid w:val="00E75A7A"/>
    <w:rsid w:val="00E82377"/>
    <w:rsid w:val="00E931E2"/>
    <w:rsid w:val="00EA02F8"/>
    <w:rsid w:val="00EC6EEE"/>
    <w:rsid w:val="00EE0377"/>
    <w:rsid w:val="00EE3418"/>
    <w:rsid w:val="00F01921"/>
    <w:rsid w:val="00F02323"/>
    <w:rsid w:val="00F203FC"/>
    <w:rsid w:val="00F417EF"/>
    <w:rsid w:val="00F633A7"/>
    <w:rsid w:val="00F878ED"/>
    <w:rsid w:val="00FA62A1"/>
    <w:rsid w:val="00FB3086"/>
    <w:rsid w:val="00FB5C56"/>
    <w:rsid w:val="00FD44D7"/>
    <w:rsid w:val="00FE2AFA"/>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086"/>
    <w:rPr>
      <w:sz w:val="24"/>
      <w:szCs w:val="24"/>
    </w:rPr>
  </w:style>
  <w:style w:type="paragraph" w:styleId="Heading1">
    <w:name w:val="heading 1"/>
    <w:basedOn w:val="Normal"/>
    <w:next w:val="Normal"/>
    <w:link w:val="Heading1Char"/>
    <w:uiPriority w:val="99"/>
    <w:qFormat/>
    <w:rsid w:val="00FB3086"/>
    <w:pPr>
      <w:keepNext/>
      <w:widowControl w:val="0"/>
      <w:spacing w:before="240" w:after="60" w:line="260" w:lineRule="auto"/>
      <w:ind w:firstLine="560"/>
      <w:jc w:val="both"/>
      <w:outlineLvl w:val="0"/>
    </w:pPr>
    <w:rPr>
      <w:rFonts w:ascii="Arial" w:hAnsi="Arial"/>
      <w:b/>
      <w:kern w:val="28"/>
      <w:sz w:val="28"/>
    </w:rPr>
  </w:style>
  <w:style w:type="paragraph" w:styleId="Heading2">
    <w:name w:val="heading 2"/>
    <w:basedOn w:val="Normal"/>
    <w:next w:val="Normal"/>
    <w:link w:val="Heading2Char"/>
    <w:uiPriority w:val="99"/>
    <w:qFormat/>
    <w:rsid w:val="00FB3086"/>
    <w:pPr>
      <w:keepNext/>
      <w:tabs>
        <w:tab w:val="num" w:pos="0"/>
      </w:tabs>
      <w:spacing w:before="100" w:beforeAutospacing="1"/>
      <w:ind w:firstLine="567"/>
      <w:outlineLvl w:val="1"/>
    </w:pPr>
    <w:rPr>
      <w:b/>
    </w:rPr>
  </w:style>
  <w:style w:type="paragraph" w:styleId="Heading3">
    <w:name w:val="heading 3"/>
    <w:basedOn w:val="Normal"/>
    <w:next w:val="Normal"/>
    <w:link w:val="Heading3Char"/>
    <w:uiPriority w:val="99"/>
    <w:qFormat/>
    <w:rsid w:val="00FB3086"/>
    <w:pPr>
      <w:keepNext/>
      <w:spacing w:before="240" w:after="60"/>
      <w:outlineLvl w:val="2"/>
    </w:pPr>
    <w:rPr>
      <w:rFonts w:ascii="Arial" w:hAnsi="Arial"/>
    </w:rPr>
  </w:style>
  <w:style w:type="paragraph" w:styleId="Heading4">
    <w:name w:val="heading 4"/>
    <w:basedOn w:val="Normal"/>
    <w:next w:val="Normal"/>
    <w:link w:val="Heading4Char"/>
    <w:uiPriority w:val="99"/>
    <w:qFormat/>
    <w:rsid w:val="00FB3086"/>
    <w:pPr>
      <w:keepNext/>
      <w:spacing w:before="240" w:after="60"/>
      <w:outlineLvl w:val="3"/>
    </w:pPr>
    <w:rPr>
      <w:b/>
      <w:bCs/>
      <w:sz w:val="28"/>
      <w:szCs w:val="28"/>
    </w:rPr>
  </w:style>
  <w:style w:type="paragraph" w:styleId="Heading5">
    <w:name w:val="heading 5"/>
    <w:basedOn w:val="Normal"/>
    <w:next w:val="Normal"/>
    <w:link w:val="Heading5Char"/>
    <w:uiPriority w:val="99"/>
    <w:qFormat/>
    <w:rsid w:val="00FB3086"/>
    <w:pPr>
      <w:keepNext/>
      <w:ind w:left="459"/>
      <w:outlineLvl w:val="4"/>
    </w:pPr>
    <w:rPr>
      <w:b/>
    </w:rPr>
  </w:style>
  <w:style w:type="paragraph" w:styleId="Heading6">
    <w:name w:val="heading 6"/>
    <w:basedOn w:val="Normal"/>
    <w:next w:val="Normal"/>
    <w:link w:val="Heading6Char"/>
    <w:uiPriority w:val="99"/>
    <w:qFormat/>
    <w:rsid w:val="00FB3086"/>
    <w:pPr>
      <w:keepNext/>
      <w:ind w:left="318"/>
      <w:outlineLvl w:val="5"/>
    </w:pPr>
    <w:rPr>
      <w:b/>
    </w:rPr>
  </w:style>
  <w:style w:type="paragraph" w:styleId="Heading7">
    <w:name w:val="heading 7"/>
    <w:basedOn w:val="Normal"/>
    <w:next w:val="Normal"/>
    <w:link w:val="Heading7Char"/>
    <w:uiPriority w:val="99"/>
    <w:qFormat/>
    <w:rsid w:val="00FB3086"/>
    <w:pPr>
      <w:keepNext/>
      <w:ind w:left="600"/>
      <w:outlineLvl w:val="6"/>
    </w:pPr>
    <w:rPr>
      <w:b/>
      <w:bCs/>
    </w:rPr>
  </w:style>
  <w:style w:type="paragraph" w:styleId="Heading8">
    <w:name w:val="heading 8"/>
    <w:basedOn w:val="Normal"/>
    <w:next w:val="Normal"/>
    <w:link w:val="Heading8Char"/>
    <w:uiPriority w:val="99"/>
    <w:qFormat/>
    <w:rsid w:val="00FB3086"/>
    <w:pPr>
      <w:keepNext/>
      <w:outlineLvl w:val="7"/>
    </w:pPr>
    <w:rPr>
      <w:b/>
      <w:bCs/>
    </w:rPr>
  </w:style>
  <w:style w:type="paragraph" w:styleId="Heading9">
    <w:name w:val="heading 9"/>
    <w:basedOn w:val="Normal"/>
    <w:next w:val="Normal"/>
    <w:link w:val="Heading9Char"/>
    <w:uiPriority w:val="99"/>
    <w:qFormat/>
    <w:rsid w:val="00FB3086"/>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3BF7"/>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5B3BF7"/>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5B3BF7"/>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5B3BF7"/>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5B3BF7"/>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5B3BF7"/>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5B3BF7"/>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5B3BF7"/>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5B3BF7"/>
    <w:rPr>
      <w:rFonts w:asciiTheme="majorHAnsi" w:eastAsiaTheme="majorEastAsia" w:hAnsiTheme="majorHAnsi" w:cstheme="majorBidi"/>
    </w:rPr>
  </w:style>
  <w:style w:type="paragraph" w:styleId="BodyTextIndent">
    <w:name w:val="Body Text Indent"/>
    <w:basedOn w:val="Normal"/>
    <w:link w:val="BodyTextIndentChar"/>
    <w:uiPriority w:val="99"/>
    <w:rsid w:val="00FB3086"/>
    <w:pPr>
      <w:widowControl w:val="0"/>
      <w:spacing w:before="180" w:line="259" w:lineRule="auto"/>
      <w:ind w:firstLine="561"/>
      <w:jc w:val="both"/>
    </w:pPr>
    <w:rPr>
      <w:rFonts w:ascii="Arial" w:hAnsi="Arial"/>
      <w:sz w:val="22"/>
    </w:rPr>
  </w:style>
  <w:style w:type="character" w:customStyle="1" w:styleId="BodyTextIndentChar">
    <w:name w:val="Body Text Indent Char"/>
    <w:basedOn w:val="DefaultParagraphFont"/>
    <w:link w:val="BodyTextIndent"/>
    <w:uiPriority w:val="99"/>
    <w:semiHidden/>
    <w:rsid w:val="005B3BF7"/>
    <w:rPr>
      <w:sz w:val="24"/>
      <w:szCs w:val="24"/>
    </w:rPr>
  </w:style>
  <w:style w:type="paragraph" w:styleId="BodyTextIndent2">
    <w:name w:val="Body Text Indent 2"/>
    <w:basedOn w:val="Normal"/>
    <w:link w:val="BodyTextIndent2Char"/>
    <w:uiPriority w:val="99"/>
    <w:rsid w:val="00FB3086"/>
    <w:pPr>
      <w:widowControl w:val="0"/>
      <w:spacing w:before="180" w:line="260" w:lineRule="auto"/>
      <w:ind w:firstLine="560"/>
      <w:jc w:val="both"/>
    </w:pPr>
    <w:rPr>
      <w:rFonts w:ascii="Arial" w:hAnsi="Arial"/>
      <w:sz w:val="22"/>
    </w:rPr>
  </w:style>
  <w:style w:type="character" w:customStyle="1" w:styleId="BodyTextIndent2Char">
    <w:name w:val="Body Text Indent 2 Char"/>
    <w:basedOn w:val="DefaultParagraphFont"/>
    <w:link w:val="BodyTextIndent2"/>
    <w:uiPriority w:val="99"/>
    <w:semiHidden/>
    <w:rsid w:val="005B3BF7"/>
    <w:rPr>
      <w:sz w:val="24"/>
      <w:szCs w:val="24"/>
    </w:rPr>
  </w:style>
  <w:style w:type="paragraph" w:styleId="BodyTextIndent3">
    <w:name w:val="Body Text Indent 3"/>
    <w:basedOn w:val="Normal"/>
    <w:link w:val="BodyTextIndent3Char"/>
    <w:uiPriority w:val="99"/>
    <w:rsid w:val="00FB3086"/>
    <w:pPr>
      <w:ind w:firstLine="550"/>
      <w:jc w:val="both"/>
    </w:pPr>
    <w:rPr>
      <w:rFonts w:ascii="Arial" w:hAnsi="Arial"/>
      <w:sz w:val="22"/>
    </w:rPr>
  </w:style>
  <w:style w:type="character" w:customStyle="1" w:styleId="BodyTextIndent3Char">
    <w:name w:val="Body Text Indent 3 Char"/>
    <w:basedOn w:val="DefaultParagraphFont"/>
    <w:link w:val="BodyTextIndent3"/>
    <w:uiPriority w:val="99"/>
    <w:semiHidden/>
    <w:rsid w:val="005B3BF7"/>
    <w:rPr>
      <w:sz w:val="16"/>
      <w:szCs w:val="16"/>
    </w:rPr>
  </w:style>
  <w:style w:type="paragraph" w:styleId="Footer">
    <w:name w:val="footer"/>
    <w:basedOn w:val="Normal"/>
    <w:link w:val="FooterChar"/>
    <w:uiPriority w:val="99"/>
    <w:rsid w:val="00FB3086"/>
    <w:pPr>
      <w:tabs>
        <w:tab w:val="center" w:pos="4153"/>
        <w:tab w:val="right" w:pos="8306"/>
      </w:tabs>
    </w:pPr>
  </w:style>
  <w:style w:type="character" w:customStyle="1" w:styleId="FooterChar">
    <w:name w:val="Footer Char"/>
    <w:basedOn w:val="DefaultParagraphFont"/>
    <w:link w:val="Footer"/>
    <w:uiPriority w:val="99"/>
    <w:semiHidden/>
    <w:rsid w:val="005B3BF7"/>
    <w:rPr>
      <w:sz w:val="24"/>
      <w:szCs w:val="24"/>
    </w:rPr>
  </w:style>
  <w:style w:type="character" w:styleId="PageNumber">
    <w:name w:val="page number"/>
    <w:basedOn w:val="DefaultParagraphFont"/>
    <w:uiPriority w:val="99"/>
    <w:rsid w:val="00FB3086"/>
    <w:rPr>
      <w:rFonts w:cs="Times New Roman"/>
    </w:rPr>
  </w:style>
  <w:style w:type="paragraph" w:styleId="Header">
    <w:name w:val="header"/>
    <w:basedOn w:val="Normal"/>
    <w:link w:val="HeaderChar"/>
    <w:uiPriority w:val="99"/>
    <w:rsid w:val="00FB3086"/>
    <w:pPr>
      <w:tabs>
        <w:tab w:val="center" w:pos="4153"/>
        <w:tab w:val="right" w:pos="8306"/>
      </w:tabs>
    </w:pPr>
  </w:style>
  <w:style w:type="character" w:customStyle="1" w:styleId="HeaderChar">
    <w:name w:val="Header Char"/>
    <w:basedOn w:val="DefaultParagraphFont"/>
    <w:link w:val="Header"/>
    <w:uiPriority w:val="99"/>
    <w:semiHidden/>
    <w:rsid w:val="005B3BF7"/>
    <w:rPr>
      <w:sz w:val="24"/>
      <w:szCs w:val="24"/>
    </w:rPr>
  </w:style>
  <w:style w:type="paragraph" w:styleId="BodyText">
    <w:name w:val="Body Text"/>
    <w:basedOn w:val="Normal"/>
    <w:link w:val="BodyTextChar"/>
    <w:uiPriority w:val="99"/>
    <w:rsid w:val="00FB3086"/>
    <w:pPr>
      <w:spacing w:after="120"/>
    </w:pPr>
  </w:style>
  <w:style w:type="character" w:customStyle="1" w:styleId="BodyTextChar">
    <w:name w:val="Body Text Char"/>
    <w:basedOn w:val="DefaultParagraphFont"/>
    <w:link w:val="BodyText"/>
    <w:uiPriority w:val="99"/>
    <w:semiHidden/>
    <w:rsid w:val="005B3BF7"/>
    <w:rPr>
      <w:sz w:val="24"/>
      <w:szCs w:val="24"/>
    </w:rPr>
  </w:style>
  <w:style w:type="paragraph" w:styleId="BodyText2">
    <w:name w:val="Body Text 2"/>
    <w:basedOn w:val="Normal"/>
    <w:link w:val="BodyText2Char"/>
    <w:uiPriority w:val="99"/>
    <w:rsid w:val="00FB3086"/>
    <w:pPr>
      <w:spacing w:after="120" w:line="480" w:lineRule="auto"/>
    </w:pPr>
  </w:style>
  <w:style w:type="character" w:customStyle="1" w:styleId="BodyText2Char">
    <w:name w:val="Body Text 2 Char"/>
    <w:basedOn w:val="DefaultParagraphFont"/>
    <w:link w:val="BodyText2"/>
    <w:uiPriority w:val="99"/>
    <w:semiHidden/>
    <w:rsid w:val="005B3BF7"/>
    <w:rPr>
      <w:sz w:val="24"/>
      <w:szCs w:val="24"/>
    </w:rPr>
  </w:style>
  <w:style w:type="paragraph" w:styleId="BalloonText">
    <w:name w:val="Balloon Text"/>
    <w:basedOn w:val="Normal"/>
    <w:link w:val="BalloonTextChar"/>
    <w:uiPriority w:val="99"/>
    <w:semiHidden/>
    <w:rsid w:val="00FB3086"/>
    <w:rPr>
      <w:rFonts w:ascii="Tahoma" w:hAnsi="Tahoma" w:cs="Tahoma"/>
      <w:sz w:val="16"/>
      <w:szCs w:val="16"/>
    </w:rPr>
  </w:style>
  <w:style w:type="character" w:customStyle="1" w:styleId="BalloonTextChar">
    <w:name w:val="Balloon Text Char"/>
    <w:basedOn w:val="DefaultParagraphFont"/>
    <w:link w:val="BalloonText"/>
    <w:uiPriority w:val="99"/>
    <w:semiHidden/>
    <w:rsid w:val="005B3BF7"/>
    <w:rPr>
      <w:sz w:val="0"/>
      <w:szCs w:val="0"/>
    </w:rPr>
  </w:style>
  <w:style w:type="paragraph" w:styleId="BodyText3">
    <w:name w:val="Body Text 3"/>
    <w:basedOn w:val="Normal"/>
    <w:link w:val="BodyText3Char"/>
    <w:uiPriority w:val="99"/>
    <w:rsid w:val="00FB3086"/>
    <w:pPr>
      <w:jc w:val="both"/>
    </w:pPr>
    <w:rPr>
      <w:u w:val="single"/>
    </w:rPr>
  </w:style>
  <w:style w:type="character" w:customStyle="1" w:styleId="BodyText3Char">
    <w:name w:val="Body Text 3 Char"/>
    <w:basedOn w:val="DefaultParagraphFont"/>
    <w:link w:val="BodyText3"/>
    <w:uiPriority w:val="99"/>
    <w:semiHidden/>
    <w:rsid w:val="005B3BF7"/>
    <w:rPr>
      <w:sz w:val="16"/>
      <w:szCs w:val="16"/>
    </w:rPr>
  </w:style>
  <w:style w:type="character" w:customStyle="1" w:styleId="a">
    <w:name w:val="íîìåð ñòðàíèöû"/>
    <w:basedOn w:val="DefaultParagraphFont"/>
    <w:uiPriority w:val="99"/>
    <w:rsid w:val="00FB3086"/>
    <w:rPr>
      <w:rFonts w:cs="Times New Roman"/>
    </w:rPr>
  </w:style>
  <w:style w:type="paragraph" w:customStyle="1" w:styleId="3">
    <w:name w:val="заголовок 3"/>
    <w:basedOn w:val="Normal"/>
    <w:next w:val="Normal"/>
    <w:uiPriority w:val="99"/>
    <w:rsid w:val="00FB3086"/>
    <w:pPr>
      <w:keepNext/>
      <w:widowControl w:val="0"/>
    </w:pPr>
  </w:style>
  <w:style w:type="paragraph" w:styleId="z-TopofForm">
    <w:name w:val="HTML Top of Form"/>
    <w:basedOn w:val="Normal"/>
    <w:next w:val="Normal"/>
    <w:link w:val="z-TopofFormChar"/>
    <w:hidden/>
    <w:uiPriority w:val="99"/>
    <w:rsid w:val="00FB3086"/>
    <w:pPr>
      <w:pBdr>
        <w:bottom w:val="single" w:sz="6" w:space="1" w:color="auto"/>
      </w:pBdr>
      <w:jc w:val="center"/>
    </w:pPr>
    <w:rPr>
      <w:rFonts w:ascii="Arial" w:eastAsia="Arial Unicode MS" w:hAnsi="Arial" w:cs="Arial"/>
      <w:vanish/>
      <w:color w:val="000000"/>
      <w:sz w:val="16"/>
      <w:szCs w:val="16"/>
    </w:rPr>
  </w:style>
  <w:style w:type="character" w:customStyle="1" w:styleId="z-TopofFormChar">
    <w:name w:val="z-Top of Form Char"/>
    <w:basedOn w:val="DefaultParagraphFont"/>
    <w:link w:val="z-TopofForm"/>
    <w:uiPriority w:val="99"/>
    <w:semiHidden/>
    <w:rsid w:val="005B3BF7"/>
    <w:rPr>
      <w:rFonts w:ascii="Arial" w:hAnsi="Arial" w:cs="Arial"/>
      <w:vanish/>
      <w:sz w:val="16"/>
      <w:szCs w:val="16"/>
    </w:rPr>
  </w:style>
  <w:style w:type="paragraph" w:styleId="z-BottomofForm">
    <w:name w:val="HTML Bottom of Form"/>
    <w:basedOn w:val="Normal"/>
    <w:next w:val="Normal"/>
    <w:link w:val="z-BottomofFormChar"/>
    <w:hidden/>
    <w:uiPriority w:val="99"/>
    <w:rsid w:val="00FB3086"/>
    <w:pPr>
      <w:pBdr>
        <w:top w:val="single" w:sz="6" w:space="1" w:color="auto"/>
      </w:pBdr>
      <w:jc w:val="center"/>
    </w:pPr>
    <w:rPr>
      <w:rFonts w:ascii="Arial" w:eastAsia="Arial Unicode MS" w:hAnsi="Arial" w:cs="Arial"/>
      <w:vanish/>
      <w:color w:val="000000"/>
      <w:sz w:val="16"/>
      <w:szCs w:val="16"/>
    </w:rPr>
  </w:style>
  <w:style w:type="character" w:customStyle="1" w:styleId="z-BottomofFormChar">
    <w:name w:val="z-Bottom of Form Char"/>
    <w:basedOn w:val="DefaultParagraphFont"/>
    <w:link w:val="z-BottomofForm"/>
    <w:uiPriority w:val="99"/>
    <w:semiHidden/>
    <w:rsid w:val="005B3BF7"/>
    <w:rPr>
      <w:rFonts w:ascii="Arial" w:hAnsi="Arial" w:cs="Arial"/>
      <w:vanish/>
      <w:sz w:val="16"/>
      <w:szCs w:val="16"/>
    </w:rPr>
  </w:style>
  <w:style w:type="paragraph" w:customStyle="1" w:styleId="1">
    <w:name w:val="заголовок 1"/>
    <w:basedOn w:val="Normal"/>
    <w:next w:val="Normal"/>
    <w:uiPriority w:val="99"/>
    <w:rsid w:val="00FB3086"/>
    <w:pPr>
      <w:keepNext/>
      <w:outlineLvl w:val="0"/>
    </w:pPr>
    <w:rPr>
      <w:szCs w:val="20"/>
    </w:rPr>
  </w:style>
  <w:style w:type="paragraph" w:styleId="DocumentMap">
    <w:name w:val="Document Map"/>
    <w:basedOn w:val="Normal"/>
    <w:link w:val="DocumentMapChar"/>
    <w:uiPriority w:val="99"/>
    <w:semiHidden/>
    <w:rsid w:val="00FB3086"/>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5B3BF7"/>
    <w:rPr>
      <w:sz w:val="0"/>
      <w:szCs w:val="0"/>
    </w:rPr>
  </w:style>
  <w:style w:type="paragraph" w:customStyle="1" w:styleId="4-">
    <w:name w:val="Титул4-подраздел"/>
    <w:basedOn w:val="Normal"/>
    <w:uiPriority w:val="99"/>
    <w:rsid w:val="000833D4"/>
    <w:pPr>
      <w:widowControl w:val="0"/>
      <w:spacing w:before="120" w:after="120" w:line="288" w:lineRule="auto"/>
      <w:jc w:val="center"/>
    </w:pPr>
    <w:rPr>
      <w:b/>
      <w:bCs/>
    </w:rPr>
  </w:style>
  <w:style w:type="paragraph" w:styleId="FootnoteText">
    <w:name w:val="footnote text"/>
    <w:basedOn w:val="Normal"/>
    <w:link w:val="FootnoteTextChar"/>
    <w:uiPriority w:val="99"/>
    <w:semiHidden/>
    <w:rsid w:val="00FB3086"/>
    <w:rPr>
      <w:sz w:val="20"/>
      <w:szCs w:val="20"/>
    </w:rPr>
  </w:style>
  <w:style w:type="character" w:customStyle="1" w:styleId="FootnoteTextChar">
    <w:name w:val="Footnote Text Char"/>
    <w:basedOn w:val="DefaultParagraphFont"/>
    <w:link w:val="FootnoteText"/>
    <w:uiPriority w:val="99"/>
    <w:semiHidden/>
    <w:rsid w:val="005B3BF7"/>
    <w:rPr>
      <w:sz w:val="20"/>
      <w:szCs w:val="20"/>
    </w:rPr>
  </w:style>
  <w:style w:type="character" w:styleId="FootnoteReference">
    <w:name w:val="footnote reference"/>
    <w:basedOn w:val="DefaultParagraphFont"/>
    <w:uiPriority w:val="99"/>
    <w:semiHidden/>
    <w:rsid w:val="00FB3086"/>
    <w:rPr>
      <w:rFonts w:cs="Times New Roman"/>
      <w:vertAlign w:val="superscript"/>
    </w:rPr>
  </w:style>
  <w:style w:type="character" w:styleId="CommentReference">
    <w:name w:val="annotation reference"/>
    <w:basedOn w:val="DefaultParagraphFont"/>
    <w:uiPriority w:val="99"/>
    <w:semiHidden/>
    <w:rsid w:val="00FB3086"/>
    <w:rPr>
      <w:rFonts w:cs="Times New Roman"/>
      <w:sz w:val="16"/>
    </w:rPr>
  </w:style>
  <w:style w:type="paragraph" w:styleId="CommentText">
    <w:name w:val="annotation text"/>
    <w:basedOn w:val="Normal"/>
    <w:link w:val="CommentTextChar"/>
    <w:uiPriority w:val="99"/>
    <w:semiHidden/>
    <w:rsid w:val="00FB3086"/>
    <w:rPr>
      <w:sz w:val="20"/>
      <w:szCs w:val="20"/>
    </w:rPr>
  </w:style>
  <w:style w:type="character" w:customStyle="1" w:styleId="CommentTextChar">
    <w:name w:val="Comment Text Char"/>
    <w:basedOn w:val="DefaultParagraphFont"/>
    <w:link w:val="CommentText"/>
    <w:uiPriority w:val="99"/>
    <w:semiHidden/>
    <w:rsid w:val="005B3BF7"/>
    <w:rPr>
      <w:sz w:val="20"/>
      <w:szCs w:val="20"/>
    </w:rPr>
  </w:style>
  <w:style w:type="paragraph" w:styleId="CommentSubject">
    <w:name w:val="annotation subject"/>
    <w:basedOn w:val="CommentText"/>
    <w:next w:val="CommentText"/>
    <w:link w:val="CommentSubjectChar"/>
    <w:uiPriority w:val="99"/>
    <w:semiHidden/>
    <w:rsid w:val="00FB3086"/>
    <w:rPr>
      <w:b/>
      <w:bCs/>
    </w:rPr>
  </w:style>
  <w:style w:type="character" w:customStyle="1" w:styleId="CommentSubjectChar">
    <w:name w:val="Comment Subject Char"/>
    <w:basedOn w:val="CommentTextChar"/>
    <w:link w:val="CommentSubject"/>
    <w:uiPriority w:val="99"/>
    <w:semiHidden/>
    <w:rsid w:val="005B3BF7"/>
    <w:rPr>
      <w:b/>
      <w:bCs/>
    </w:rPr>
  </w:style>
  <w:style w:type="character" w:customStyle="1" w:styleId="FontStyle43">
    <w:name w:val="Font Style43"/>
    <w:uiPriority w:val="99"/>
    <w:rsid w:val="00FB3086"/>
    <w:rPr>
      <w:rFonts w:ascii="Times New Roman" w:hAnsi="Times New Roman"/>
      <w:sz w:val="22"/>
    </w:rPr>
  </w:style>
  <w:style w:type="paragraph" w:styleId="ListBullet2">
    <w:name w:val="List Bullet 2"/>
    <w:basedOn w:val="Normal"/>
    <w:autoRedefine/>
    <w:uiPriority w:val="99"/>
    <w:rsid w:val="00FB3086"/>
    <w:pPr>
      <w:numPr>
        <w:numId w:val="3"/>
      </w:numPr>
      <w:spacing w:before="240" w:after="240"/>
      <w:jc w:val="center"/>
    </w:pPr>
    <w:rPr>
      <w:b/>
    </w:rPr>
  </w:style>
  <w:style w:type="paragraph" w:customStyle="1" w:styleId="10">
    <w:name w:val="Знак1"/>
    <w:basedOn w:val="Normal"/>
    <w:next w:val="Normal"/>
    <w:uiPriority w:val="99"/>
    <w:rsid w:val="00FB3086"/>
    <w:pPr>
      <w:spacing w:after="160" w:line="240" w:lineRule="exact"/>
    </w:pPr>
    <w:rPr>
      <w:rFonts w:ascii="Verdana" w:hAnsi="Verdana" w:cs="Verdana"/>
      <w:sz w:val="20"/>
      <w:szCs w:val="20"/>
      <w:lang w:val="en-US" w:eastAsia="en-US"/>
    </w:rPr>
  </w:style>
  <w:style w:type="character" w:customStyle="1" w:styleId="a0">
    <w:name w:val="Знак Знак"/>
    <w:uiPriority w:val="99"/>
    <w:rsid w:val="00FB3086"/>
    <w:rPr>
      <w:rFonts w:ascii="Arial" w:hAnsi="Arial"/>
      <w:snapToGrid w:val="0"/>
      <w:sz w:val="24"/>
    </w:rPr>
  </w:style>
  <w:style w:type="paragraph" w:customStyle="1" w:styleId="11">
    <w:name w:val="Обычный1"/>
    <w:uiPriority w:val="99"/>
    <w:rsid w:val="00FB3086"/>
    <w:pPr>
      <w:widowControl w:val="0"/>
    </w:pPr>
    <w:rPr>
      <w:sz w:val="20"/>
      <w:szCs w:val="20"/>
    </w:rPr>
  </w:style>
  <w:style w:type="paragraph" w:customStyle="1" w:styleId="-">
    <w:name w:val="Контракт-раздел"/>
    <w:basedOn w:val="Normal"/>
    <w:next w:val="-0"/>
    <w:uiPriority w:val="99"/>
    <w:rsid w:val="00FB3086"/>
    <w:pPr>
      <w:keepNext/>
      <w:numPr>
        <w:numId w:val="9"/>
      </w:numPr>
      <w:tabs>
        <w:tab w:val="left" w:pos="540"/>
      </w:tabs>
      <w:suppressAutoHyphens/>
      <w:spacing w:before="360" w:after="120"/>
      <w:jc w:val="center"/>
      <w:outlineLvl w:val="3"/>
    </w:pPr>
    <w:rPr>
      <w:b/>
      <w:bCs/>
      <w:caps/>
      <w:smallCaps/>
    </w:rPr>
  </w:style>
  <w:style w:type="paragraph" w:customStyle="1" w:styleId="-0">
    <w:name w:val="Контракт-пункт"/>
    <w:basedOn w:val="Normal"/>
    <w:uiPriority w:val="99"/>
    <w:rsid w:val="00FB3086"/>
    <w:pPr>
      <w:numPr>
        <w:ilvl w:val="1"/>
        <w:numId w:val="9"/>
      </w:numPr>
      <w:jc w:val="both"/>
    </w:pPr>
  </w:style>
  <w:style w:type="paragraph" w:customStyle="1" w:styleId="-1">
    <w:name w:val="Контракт-подпункт"/>
    <w:basedOn w:val="Normal"/>
    <w:uiPriority w:val="99"/>
    <w:rsid w:val="00FB3086"/>
    <w:pPr>
      <w:numPr>
        <w:ilvl w:val="2"/>
        <w:numId w:val="9"/>
      </w:numPr>
      <w:jc w:val="both"/>
    </w:pPr>
  </w:style>
  <w:style w:type="paragraph" w:customStyle="1" w:styleId="-2">
    <w:name w:val="Контракт-подподпункт"/>
    <w:basedOn w:val="Normal"/>
    <w:uiPriority w:val="99"/>
    <w:rsid w:val="00FB3086"/>
    <w:pPr>
      <w:numPr>
        <w:ilvl w:val="3"/>
        <w:numId w:val="9"/>
      </w:numPr>
      <w:jc w:val="both"/>
    </w:pPr>
  </w:style>
  <w:style w:type="paragraph" w:styleId="NormalWeb">
    <w:name w:val="Normal (Web)"/>
    <w:basedOn w:val="Normal"/>
    <w:uiPriority w:val="99"/>
    <w:rsid w:val="00FB3086"/>
    <w:pPr>
      <w:spacing w:before="100" w:beforeAutospacing="1" w:after="100" w:afterAutospacing="1"/>
    </w:pPr>
  </w:style>
  <w:style w:type="paragraph" w:customStyle="1" w:styleId="CharChar">
    <w:name w:val="Char Знак Знак Char Знак Знак Знак Знак Знак Знак Знак Знак Знак Знак Знак Знак Знак Знак Знак Знак"/>
    <w:basedOn w:val="Normal"/>
    <w:uiPriority w:val="99"/>
    <w:rsid w:val="00FB3086"/>
    <w:rPr>
      <w:rFonts w:ascii="Verdana" w:hAnsi="Verdana" w:cs="Verdana"/>
      <w:sz w:val="20"/>
      <w:szCs w:val="20"/>
      <w:lang w:val="en-US" w:eastAsia="en-US"/>
    </w:rPr>
  </w:style>
  <w:style w:type="paragraph" w:styleId="PlainText">
    <w:name w:val="Plain Text"/>
    <w:basedOn w:val="Normal"/>
    <w:link w:val="PlainTextChar"/>
    <w:uiPriority w:val="99"/>
    <w:rsid w:val="00FB3086"/>
    <w:rPr>
      <w:rFonts w:ascii="Courier New" w:hAnsi="Courier New"/>
      <w:sz w:val="20"/>
      <w:szCs w:val="20"/>
    </w:rPr>
  </w:style>
  <w:style w:type="character" w:customStyle="1" w:styleId="PlainTextChar">
    <w:name w:val="Plain Text Char"/>
    <w:basedOn w:val="DefaultParagraphFont"/>
    <w:link w:val="PlainText"/>
    <w:uiPriority w:val="99"/>
    <w:semiHidden/>
    <w:rsid w:val="005B3BF7"/>
    <w:rPr>
      <w:rFonts w:ascii="Courier New" w:hAnsi="Courier New" w:cs="Courier New"/>
      <w:sz w:val="20"/>
      <w:szCs w:val="20"/>
    </w:rPr>
  </w:style>
  <w:style w:type="paragraph" w:customStyle="1" w:styleId="1-3">
    <w:name w:val="текст1-3"/>
    <w:basedOn w:val="Normal"/>
    <w:uiPriority w:val="99"/>
    <w:rsid w:val="00FB3086"/>
    <w:pPr>
      <w:spacing w:after="60" w:line="288" w:lineRule="auto"/>
      <w:ind w:firstLine="709"/>
      <w:jc w:val="both"/>
    </w:pPr>
    <w:rPr>
      <w:rFonts w:ascii="Times New Roman CYR" w:hAnsi="Times New Roman CYR"/>
      <w:szCs w:val="20"/>
    </w:rPr>
  </w:style>
  <w:style w:type="character" w:customStyle="1" w:styleId="FontStyle42">
    <w:name w:val="Font Style42"/>
    <w:uiPriority w:val="99"/>
    <w:rsid w:val="000833D4"/>
    <w:rPr>
      <w:rFonts w:ascii="Times New Roman" w:hAnsi="Times New Roman"/>
      <w:b/>
      <w:sz w:val="26"/>
    </w:rPr>
  </w:style>
  <w:style w:type="paragraph" w:customStyle="1" w:styleId="Style5">
    <w:name w:val="Style5"/>
    <w:basedOn w:val="Normal"/>
    <w:uiPriority w:val="99"/>
    <w:rsid w:val="000833D4"/>
    <w:pPr>
      <w:widowControl w:val="0"/>
      <w:autoSpaceDE w:val="0"/>
      <w:autoSpaceDN w:val="0"/>
      <w:adjustRightInd w:val="0"/>
      <w:spacing w:line="324" w:lineRule="exact"/>
      <w:ind w:firstLine="425"/>
      <w:jc w:val="both"/>
    </w:pPr>
  </w:style>
  <w:style w:type="table" w:styleId="TableGrid">
    <w:name w:val="Table Grid"/>
    <w:basedOn w:val="TableNormal"/>
    <w:uiPriority w:val="99"/>
    <w:rsid w:val="002039B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uiPriority w:val="99"/>
    <w:rsid w:val="0099137C"/>
    <w:rPr>
      <w:rFonts w:ascii="Calibri" w:hAnsi="Calibri"/>
    </w:rPr>
  </w:style>
  <w:style w:type="paragraph" w:customStyle="1" w:styleId="ConsNormal">
    <w:name w:val="ConsNormal"/>
    <w:uiPriority w:val="99"/>
    <w:rsid w:val="00C4238D"/>
    <w:pPr>
      <w:widowControl w:val="0"/>
      <w:autoSpaceDE w:val="0"/>
      <w:autoSpaceDN w:val="0"/>
      <w:adjustRightInd w:val="0"/>
      <w:ind w:right="19772" w:firstLine="720"/>
    </w:pPr>
    <w:rPr>
      <w:rFonts w:ascii="Arial" w:hAnsi="Arial" w:cs="Arial"/>
      <w:sz w:val="20"/>
      <w:szCs w:val="20"/>
    </w:rPr>
  </w:style>
  <w:style w:type="paragraph" w:styleId="ListParagraph">
    <w:name w:val="List Paragraph"/>
    <w:basedOn w:val="Normal"/>
    <w:uiPriority w:val="99"/>
    <w:qFormat/>
    <w:rsid w:val="00C4238D"/>
    <w:pPr>
      <w:suppressAutoHyphens/>
      <w:ind w:left="720"/>
      <w:contextualSpacing/>
    </w:pPr>
    <w:rPr>
      <w:lang w:eastAsia="ar-SA"/>
    </w:rPr>
  </w:style>
  <w:style w:type="paragraph" w:customStyle="1" w:styleId="02statia2">
    <w:name w:val="02statia2"/>
    <w:basedOn w:val="Normal"/>
    <w:uiPriority w:val="99"/>
    <w:rsid w:val="00C4238D"/>
    <w:pPr>
      <w:spacing w:before="120" w:line="320" w:lineRule="atLeast"/>
      <w:ind w:left="2020" w:hanging="880"/>
      <w:jc w:val="both"/>
    </w:pPr>
    <w:rPr>
      <w:rFonts w:ascii="GaramondNarrowC" w:hAnsi="GaramondNarrowC"/>
      <w:color w:val="000000"/>
      <w:sz w:val="21"/>
      <w:szCs w:val="21"/>
    </w:rPr>
  </w:style>
  <w:style w:type="paragraph" w:styleId="List2">
    <w:name w:val="List 2"/>
    <w:basedOn w:val="Normal"/>
    <w:uiPriority w:val="99"/>
    <w:rsid w:val="00590990"/>
    <w:pPr>
      <w:ind w:left="566" w:hanging="283"/>
    </w:pPr>
  </w:style>
</w:styles>
</file>

<file path=word/webSettings.xml><?xml version="1.0" encoding="utf-8"?>
<w:webSettings xmlns:r="http://schemas.openxmlformats.org/officeDocument/2006/relationships" xmlns:w="http://schemas.openxmlformats.org/wordprocessingml/2006/main">
  <w:divs>
    <w:div w:id="2016767453">
      <w:marLeft w:val="0"/>
      <w:marRight w:val="0"/>
      <w:marTop w:val="0"/>
      <w:marBottom w:val="0"/>
      <w:divBdr>
        <w:top w:val="none" w:sz="0" w:space="0" w:color="auto"/>
        <w:left w:val="none" w:sz="0" w:space="0" w:color="auto"/>
        <w:bottom w:val="none" w:sz="0" w:space="0" w:color="auto"/>
        <w:right w:val="none" w:sz="0" w:space="0" w:color="auto"/>
      </w:divBdr>
    </w:div>
    <w:div w:id="2016767454">
      <w:marLeft w:val="0"/>
      <w:marRight w:val="0"/>
      <w:marTop w:val="0"/>
      <w:marBottom w:val="0"/>
      <w:divBdr>
        <w:top w:val="none" w:sz="0" w:space="0" w:color="auto"/>
        <w:left w:val="none" w:sz="0" w:space="0" w:color="auto"/>
        <w:bottom w:val="none" w:sz="0" w:space="0" w:color="auto"/>
        <w:right w:val="none" w:sz="0" w:space="0" w:color="auto"/>
      </w:divBdr>
    </w:div>
    <w:div w:id="2016767455">
      <w:marLeft w:val="0"/>
      <w:marRight w:val="0"/>
      <w:marTop w:val="0"/>
      <w:marBottom w:val="0"/>
      <w:divBdr>
        <w:top w:val="none" w:sz="0" w:space="0" w:color="auto"/>
        <w:left w:val="none" w:sz="0" w:space="0" w:color="auto"/>
        <w:bottom w:val="none" w:sz="0" w:space="0" w:color="auto"/>
        <w:right w:val="none" w:sz="0" w:space="0" w:color="auto"/>
      </w:divBdr>
    </w:div>
    <w:div w:id="2016767456">
      <w:marLeft w:val="0"/>
      <w:marRight w:val="0"/>
      <w:marTop w:val="0"/>
      <w:marBottom w:val="0"/>
      <w:divBdr>
        <w:top w:val="none" w:sz="0" w:space="0" w:color="auto"/>
        <w:left w:val="none" w:sz="0" w:space="0" w:color="auto"/>
        <w:bottom w:val="none" w:sz="0" w:space="0" w:color="auto"/>
        <w:right w:val="none" w:sz="0" w:space="0" w:color="auto"/>
      </w:divBdr>
    </w:div>
    <w:div w:id="2016767457">
      <w:marLeft w:val="0"/>
      <w:marRight w:val="0"/>
      <w:marTop w:val="0"/>
      <w:marBottom w:val="0"/>
      <w:divBdr>
        <w:top w:val="none" w:sz="0" w:space="0" w:color="auto"/>
        <w:left w:val="none" w:sz="0" w:space="0" w:color="auto"/>
        <w:bottom w:val="none" w:sz="0" w:space="0" w:color="auto"/>
        <w:right w:val="none" w:sz="0" w:space="0" w:color="auto"/>
      </w:divBdr>
    </w:div>
    <w:div w:id="2016767458">
      <w:marLeft w:val="0"/>
      <w:marRight w:val="0"/>
      <w:marTop w:val="0"/>
      <w:marBottom w:val="0"/>
      <w:divBdr>
        <w:top w:val="none" w:sz="0" w:space="0" w:color="auto"/>
        <w:left w:val="none" w:sz="0" w:space="0" w:color="auto"/>
        <w:bottom w:val="none" w:sz="0" w:space="0" w:color="auto"/>
        <w:right w:val="none" w:sz="0" w:space="0" w:color="auto"/>
      </w:divBdr>
    </w:div>
    <w:div w:id="2016767459">
      <w:marLeft w:val="0"/>
      <w:marRight w:val="0"/>
      <w:marTop w:val="0"/>
      <w:marBottom w:val="0"/>
      <w:divBdr>
        <w:top w:val="none" w:sz="0" w:space="0" w:color="auto"/>
        <w:left w:val="none" w:sz="0" w:space="0" w:color="auto"/>
        <w:bottom w:val="none" w:sz="0" w:space="0" w:color="auto"/>
        <w:right w:val="none" w:sz="0" w:space="0" w:color="auto"/>
      </w:divBdr>
    </w:div>
    <w:div w:id="2016767460">
      <w:marLeft w:val="0"/>
      <w:marRight w:val="0"/>
      <w:marTop w:val="0"/>
      <w:marBottom w:val="0"/>
      <w:divBdr>
        <w:top w:val="none" w:sz="0" w:space="0" w:color="auto"/>
        <w:left w:val="none" w:sz="0" w:space="0" w:color="auto"/>
        <w:bottom w:val="none" w:sz="0" w:space="0" w:color="auto"/>
        <w:right w:val="none" w:sz="0" w:space="0" w:color="auto"/>
      </w:divBdr>
    </w:div>
    <w:div w:id="2016767461">
      <w:marLeft w:val="0"/>
      <w:marRight w:val="0"/>
      <w:marTop w:val="0"/>
      <w:marBottom w:val="0"/>
      <w:divBdr>
        <w:top w:val="none" w:sz="0" w:space="0" w:color="auto"/>
        <w:left w:val="none" w:sz="0" w:space="0" w:color="auto"/>
        <w:bottom w:val="none" w:sz="0" w:space="0" w:color="auto"/>
        <w:right w:val="none" w:sz="0" w:space="0" w:color="auto"/>
      </w:divBdr>
    </w:div>
    <w:div w:id="20167674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13</Pages>
  <Words>5624</Words>
  <Characters>-32766</Characters>
  <Application>Microsoft Office Outlook</Application>
  <DocSecurity>0</DocSecurity>
  <Lines>0</Lines>
  <Paragraphs>0</Paragraphs>
  <ScaleCrop>false</ScaleCrop>
  <Company>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dc:title>
  <dc:subject/>
  <dc:creator>kulikova-ea</dc:creator>
  <cp:keywords/>
  <dc:description/>
  <cp:lastModifiedBy>0121</cp:lastModifiedBy>
  <cp:revision>5</cp:revision>
  <cp:lastPrinted>2013-01-28T11:39:00Z</cp:lastPrinted>
  <dcterms:created xsi:type="dcterms:W3CDTF">2013-01-28T11:30:00Z</dcterms:created>
  <dcterms:modified xsi:type="dcterms:W3CDTF">2013-01-28T11:42:00Z</dcterms:modified>
</cp:coreProperties>
</file>